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6C4B" w:rsidRPr="00B870A9" w:rsidRDefault="00B870A9">
      <w:pPr>
        <w:spacing w:after="0" w:line="408" w:lineRule="auto"/>
        <w:ind w:left="120"/>
        <w:jc w:val="center"/>
        <w:rPr>
          <w:lang w:val="ru-RU"/>
        </w:rPr>
      </w:pPr>
      <w:bookmarkStart w:id="0" w:name="block-3801108"/>
      <w:r w:rsidRPr="00B870A9">
        <w:rPr>
          <w:rFonts w:ascii="Times New Roman" w:hAnsi="Times New Roman"/>
          <w:b/>
          <w:color w:val="000000"/>
          <w:sz w:val="28"/>
          <w:lang w:val="ru-RU"/>
        </w:rPr>
        <w:t>МИНИСТЕРСТВО ПРОСВЕЩЕНИЯ РОССИЙСКОЙ ФЕДЕРАЦИИ</w:t>
      </w:r>
    </w:p>
    <w:p w:rsidR="009B6C4B" w:rsidRPr="00B870A9" w:rsidRDefault="00B870A9">
      <w:pPr>
        <w:spacing w:after="0" w:line="408" w:lineRule="auto"/>
        <w:ind w:left="120"/>
        <w:jc w:val="center"/>
        <w:rPr>
          <w:lang w:val="ru-RU"/>
        </w:rPr>
      </w:pPr>
      <w:r w:rsidRPr="00B870A9">
        <w:rPr>
          <w:rFonts w:ascii="Times New Roman" w:hAnsi="Times New Roman"/>
          <w:b/>
          <w:color w:val="000000"/>
          <w:sz w:val="28"/>
          <w:lang w:val="ru-RU"/>
        </w:rPr>
        <w:t>‌</w:t>
      </w:r>
      <w:bookmarkStart w:id="1" w:name="099227ef-7029-4079-ae60-1c1e725042d4"/>
      <w:r w:rsidRPr="00B870A9">
        <w:rPr>
          <w:rFonts w:ascii="Times New Roman" w:hAnsi="Times New Roman"/>
          <w:b/>
          <w:color w:val="000000"/>
          <w:sz w:val="28"/>
          <w:lang w:val="ru-RU"/>
        </w:rPr>
        <w:t xml:space="preserve">Муниципальное образование </w:t>
      </w:r>
      <w:proofErr w:type="spellStart"/>
      <w:r w:rsidRPr="00B870A9">
        <w:rPr>
          <w:rFonts w:ascii="Times New Roman" w:hAnsi="Times New Roman"/>
          <w:b/>
          <w:color w:val="000000"/>
          <w:sz w:val="28"/>
          <w:lang w:val="ru-RU"/>
        </w:rPr>
        <w:t>Приозерский</w:t>
      </w:r>
      <w:proofErr w:type="spellEnd"/>
      <w:r w:rsidRPr="00B870A9">
        <w:rPr>
          <w:rFonts w:ascii="Times New Roman" w:hAnsi="Times New Roman"/>
          <w:b/>
          <w:color w:val="000000"/>
          <w:sz w:val="28"/>
          <w:lang w:val="ru-RU"/>
        </w:rPr>
        <w:t xml:space="preserve"> муниципальный район Ленинградской области</w:t>
      </w:r>
      <w:bookmarkEnd w:id="1"/>
      <w:r w:rsidRPr="00B870A9">
        <w:rPr>
          <w:rFonts w:ascii="Times New Roman" w:hAnsi="Times New Roman"/>
          <w:b/>
          <w:color w:val="000000"/>
          <w:sz w:val="28"/>
          <w:lang w:val="ru-RU"/>
        </w:rPr>
        <w:t xml:space="preserve">‌‌ </w:t>
      </w:r>
    </w:p>
    <w:p w:rsidR="009B6C4B" w:rsidRPr="00B870A9" w:rsidRDefault="00B870A9">
      <w:pPr>
        <w:spacing w:after="0" w:line="408" w:lineRule="auto"/>
        <w:ind w:left="120"/>
        <w:jc w:val="center"/>
        <w:rPr>
          <w:lang w:val="ru-RU"/>
        </w:rPr>
      </w:pPr>
      <w:r w:rsidRPr="00B870A9">
        <w:rPr>
          <w:rFonts w:ascii="Times New Roman" w:hAnsi="Times New Roman"/>
          <w:b/>
          <w:color w:val="000000"/>
          <w:sz w:val="28"/>
          <w:lang w:val="ru-RU"/>
        </w:rPr>
        <w:t>‌</w:t>
      </w:r>
      <w:bookmarkStart w:id="2" w:name="60108ef9-761b-4d5f-b35a-43765278bc23"/>
      <w:r w:rsidRPr="00B870A9">
        <w:rPr>
          <w:rFonts w:ascii="Times New Roman" w:hAnsi="Times New Roman"/>
          <w:b/>
          <w:color w:val="000000"/>
          <w:sz w:val="28"/>
          <w:lang w:val="ru-RU"/>
        </w:rPr>
        <w:t xml:space="preserve">Комитет образования муниципального образования </w:t>
      </w:r>
      <w:proofErr w:type="spellStart"/>
      <w:r w:rsidRPr="00B870A9">
        <w:rPr>
          <w:rFonts w:ascii="Times New Roman" w:hAnsi="Times New Roman"/>
          <w:b/>
          <w:color w:val="000000"/>
          <w:sz w:val="28"/>
          <w:lang w:val="ru-RU"/>
        </w:rPr>
        <w:t>Приозерский</w:t>
      </w:r>
      <w:proofErr w:type="spellEnd"/>
      <w:r w:rsidRPr="00B870A9">
        <w:rPr>
          <w:rFonts w:ascii="Times New Roman" w:hAnsi="Times New Roman"/>
          <w:b/>
          <w:color w:val="000000"/>
          <w:sz w:val="28"/>
          <w:lang w:val="ru-RU"/>
        </w:rPr>
        <w:t xml:space="preserve"> муниципальный район Ленинградской области</w:t>
      </w:r>
      <w:bookmarkEnd w:id="2"/>
      <w:r w:rsidRPr="00B870A9">
        <w:rPr>
          <w:rFonts w:ascii="Times New Roman" w:hAnsi="Times New Roman"/>
          <w:b/>
          <w:color w:val="000000"/>
          <w:sz w:val="28"/>
          <w:lang w:val="ru-RU"/>
        </w:rPr>
        <w:t>‌</w:t>
      </w:r>
      <w:r w:rsidRPr="00B870A9">
        <w:rPr>
          <w:rFonts w:ascii="Times New Roman" w:hAnsi="Times New Roman"/>
          <w:color w:val="000000"/>
          <w:sz w:val="28"/>
          <w:lang w:val="ru-RU"/>
        </w:rPr>
        <w:t>​</w:t>
      </w:r>
    </w:p>
    <w:p w:rsidR="009B6C4B" w:rsidRDefault="00B870A9">
      <w:pPr>
        <w:spacing w:after="0" w:line="408" w:lineRule="auto"/>
        <w:ind w:left="120"/>
        <w:jc w:val="center"/>
      </w:pPr>
      <w:r>
        <w:rPr>
          <w:rFonts w:ascii="Times New Roman" w:hAnsi="Times New Roman"/>
          <w:b/>
          <w:color w:val="000000"/>
          <w:sz w:val="28"/>
        </w:rPr>
        <w:t>МОУ ``</w:t>
      </w:r>
      <w:proofErr w:type="spellStart"/>
      <w:r>
        <w:rPr>
          <w:rFonts w:ascii="Times New Roman" w:hAnsi="Times New Roman"/>
          <w:b/>
          <w:color w:val="000000"/>
          <w:sz w:val="28"/>
        </w:rPr>
        <w:t>Шумиловская</w:t>
      </w:r>
      <w:proofErr w:type="spellEnd"/>
      <w:r>
        <w:rPr>
          <w:rFonts w:ascii="Times New Roman" w:hAnsi="Times New Roman"/>
          <w:b/>
          <w:color w:val="000000"/>
          <w:sz w:val="28"/>
        </w:rPr>
        <w:t xml:space="preserve"> СОШ``</w:t>
      </w:r>
    </w:p>
    <w:p w:rsidR="009B6C4B" w:rsidRDefault="009B6C4B">
      <w:pPr>
        <w:spacing w:after="0"/>
        <w:ind w:left="120"/>
      </w:pPr>
    </w:p>
    <w:p w:rsidR="009B6C4B" w:rsidRDefault="009B6C4B">
      <w:pPr>
        <w:spacing w:after="0"/>
        <w:ind w:left="120"/>
      </w:pPr>
    </w:p>
    <w:p w:rsidR="009B6C4B" w:rsidRDefault="009B6C4B">
      <w:pPr>
        <w:spacing w:after="0"/>
        <w:ind w:left="120"/>
      </w:pPr>
    </w:p>
    <w:p w:rsidR="009B6C4B" w:rsidRDefault="009B6C4B">
      <w:pPr>
        <w:spacing w:after="0"/>
        <w:ind w:left="120"/>
      </w:pPr>
    </w:p>
    <w:tbl>
      <w:tblPr>
        <w:tblW w:w="0" w:type="auto"/>
        <w:tblLook w:val="04A0" w:firstRow="1" w:lastRow="0" w:firstColumn="1" w:lastColumn="0" w:noHBand="0" w:noVBand="1"/>
      </w:tblPr>
      <w:tblGrid>
        <w:gridCol w:w="3114"/>
        <w:gridCol w:w="3115"/>
        <w:gridCol w:w="3115"/>
      </w:tblGrid>
      <w:tr w:rsidR="00C53FFE" w:rsidRPr="009E12FA" w:rsidTr="000D4161">
        <w:tc>
          <w:tcPr>
            <w:tcW w:w="3114" w:type="dxa"/>
          </w:tcPr>
          <w:p w:rsidR="00C53FFE" w:rsidRPr="0040209D" w:rsidRDefault="00B870A9"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B870A9"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МО</w:t>
            </w:r>
          </w:p>
          <w:p w:rsidR="004E6975" w:rsidRDefault="00B870A9"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870A9"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 xml:space="preserve">руководитель МО </w:t>
            </w:r>
            <w:proofErr w:type="spellStart"/>
            <w:r w:rsidRPr="008944ED">
              <w:rPr>
                <w:rFonts w:ascii="Times New Roman" w:eastAsia="Times New Roman" w:hAnsi="Times New Roman"/>
                <w:color w:val="000000"/>
                <w:sz w:val="24"/>
                <w:szCs w:val="24"/>
                <w:lang w:val="ru-RU"/>
              </w:rPr>
              <w:t>Л.И.Успенская</w:t>
            </w:r>
            <w:proofErr w:type="spellEnd"/>
          </w:p>
          <w:p w:rsidR="004E6975" w:rsidRDefault="00B870A9"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2024 г.</w:t>
            </w:r>
          </w:p>
          <w:p w:rsidR="00C53FFE" w:rsidRPr="0040209D" w:rsidRDefault="009E12F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B870A9"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B870A9"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по УВР</w:t>
            </w:r>
          </w:p>
          <w:p w:rsidR="004E6975" w:rsidRDefault="00B870A9"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870A9"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О.Ю.Скрипниченко</w:t>
            </w:r>
            <w:proofErr w:type="spellEnd"/>
          </w:p>
          <w:p w:rsidR="004E6975" w:rsidRDefault="00B870A9"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rsidR="00C53FFE" w:rsidRPr="0040209D" w:rsidRDefault="009E12FA"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B870A9"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B870A9"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МОУ "</w:t>
            </w:r>
            <w:proofErr w:type="spellStart"/>
            <w:r w:rsidRPr="008944ED">
              <w:rPr>
                <w:rFonts w:ascii="Times New Roman" w:eastAsia="Times New Roman" w:hAnsi="Times New Roman"/>
                <w:color w:val="000000"/>
                <w:sz w:val="28"/>
                <w:szCs w:val="28"/>
                <w:lang w:val="ru-RU"/>
              </w:rPr>
              <w:t>Шумиловская</w:t>
            </w:r>
            <w:proofErr w:type="spellEnd"/>
            <w:r w:rsidRPr="008944ED">
              <w:rPr>
                <w:rFonts w:ascii="Times New Roman" w:eastAsia="Times New Roman" w:hAnsi="Times New Roman"/>
                <w:color w:val="000000"/>
                <w:sz w:val="28"/>
                <w:szCs w:val="28"/>
                <w:lang w:val="ru-RU"/>
              </w:rPr>
              <w:t xml:space="preserve"> СОШ"</w:t>
            </w:r>
          </w:p>
          <w:p w:rsidR="000E6D86" w:rsidRDefault="00B870A9"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B870A9"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С.В.Бубнова</w:t>
            </w:r>
            <w:proofErr w:type="spellEnd"/>
          </w:p>
          <w:p w:rsidR="000E6D86" w:rsidRDefault="00B870A9"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Приказ № </w:t>
            </w:r>
            <w:bookmarkStart w:id="3" w:name="_GoBack"/>
            <w:r w:rsidRPr="009E12FA">
              <w:rPr>
                <w:rFonts w:ascii="Times New Roman" w:eastAsia="Times New Roman" w:hAnsi="Times New Roman"/>
                <w:sz w:val="24"/>
                <w:szCs w:val="24"/>
                <w:lang w:val="ru-RU"/>
              </w:rPr>
              <w:t>1</w:t>
            </w:r>
            <w:r w:rsidR="009E12FA" w:rsidRPr="009E12FA">
              <w:rPr>
                <w:rFonts w:ascii="Times New Roman" w:eastAsia="Times New Roman" w:hAnsi="Times New Roman"/>
                <w:sz w:val="24"/>
                <w:szCs w:val="24"/>
                <w:lang w:val="ru-RU"/>
              </w:rPr>
              <w:t>12</w:t>
            </w:r>
            <w:r w:rsidRPr="009E12FA">
              <w:rPr>
                <w:rFonts w:ascii="Times New Roman" w:eastAsia="Times New Roman" w:hAnsi="Times New Roman"/>
                <w:sz w:val="24"/>
                <w:szCs w:val="24"/>
                <w:lang w:val="ru-RU"/>
              </w:rPr>
              <w:t>-р</w:t>
            </w:r>
            <w:r w:rsidRPr="00B870A9">
              <w:rPr>
                <w:rFonts w:ascii="Times New Roman" w:eastAsia="Times New Roman" w:hAnsi="Times New Roman"/>
                <w:color w:val="FF0000"/>
                <w:sz w:val="24"/>
                <w:szCs w:val="24"/>
                <w:lang w:val="ru-RU"/>
              </w:rPr>
              <w:t xml:space="preserve"> </w:t>
            </w:r>
            <w:bookmarkEnd w:id="3"/>
            <w:r w:rsidRPr="00B870A9">
              <w:rPr>
                <w:rFonts w:ascii="Times New Roman" w:eastAsia="Times New Roman" w:hAnsi="Times New Roman"/>
                <w:sz w:val="24"/>
                <w:szCs w:val="24"/>
                <w:lang w:val="ru-RU"/>
              </w:rPr>
              <w:t>от «30»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rsidR="00C53FFE" w:rsidRPr="0040209D" w:rsidRDefault="009E12FA"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9B6C4B" w:rsidRPr="00B870A9" w:rsidRDefault="009B6C4B">
      <w:pPr>
        <w:spacing w:after="0"/>
        <w:ind w:left="120"/>
        <w:rPr>
          <w:lang w:val="ru-RU"/>
        </w:rPr>
      </w:pPr>
    </w:p>
    <w:p w:rsidR="009B6C4B" w:rsidRPr="00B870A9" w:rsidRDefault="00B870A9">
      <w:pPr>
        <w:spacing w:after="0"/>
        <w:ind w:left="120"/>
        <w:rPr>
          <w:lang w:val="ru-RU"/>
        </w:rPr>
      </w:pPr>
      <w:r w:rsidRPr="00B870A9">
        <w:rPr>
          <w:rFonts w:ascii="Times New Roman" w:hAnsi="Times New Roman"/>
          <w:color w:val="000000"/>
          <w:sz w:val="28"/>
          <w:lang w:val="ru-RU"/>
        </w:rPr>
        <w:t>‌</w:t>
      </w:r>
    </w:p>
    <w:p w:rsidR="009B6C4B" w:rsidRPr="00B870A9" w:rsidRDefault="009B6C4B">
      <w:pPr>
        <w:spacing w:after="0"/>
        <w:ind w:left="120"/>
        <w:rPr>
          <w:lang w:val="ru-RU"/>
        </w:rPr>
      </w:pPr>
    </w:p>
    <w:p w:rsidR="009B6C4B" w:rsidRPr="00B870A9" w:rsidRDefault="009B6C4B">
      <w:pPr>
        <w:spacing w:after="0"/>
        <w:ind w:left="120"/>
        <w:rPr>
          <w:lang w:val="ru-RU"/>
        </w:rPr>
      </w:pPr>
    </w:p>
    <w:p w:rsidR="009B6C4B" w:rsidRPr="00B870A9" w:rsidRDefault="009B6C4B">
      <w:pPr>
        <w:spacing w:after="0"/>
        <w:ind w:left="120"/>
        <w:rPr>
          <w:lang w:val="ru-RU"/>
        </w:rPr>
      </w:pPr>
    </w:p>
    <w:p w:rsidR="009B6C4B" w:rsidRPr="00B870A9" w:rsidRDefault="00B870A9">
      <w:pPr>
        <w:spacing w:after="0" w:line="408" w:lineRule="auto"/>
        <w:ind w:left="120"/>
        <w:jc w:val="center"/>
        <w:rPr>
          <w:lang w:val="ru-RU"/>
        </w:rPr>
      </w:pPr>
      <w:r w:rsidRPr="00B870A9">
        <w:rPr>
          <w:rFonts w:ascii="Times New Roman" w:hAnsi="Times New Roman"/>
          <w:b/>
          <w:color w:val="000000"/>
          <w:sz w:val="28"/>
          <w:lang w:val="ru-RU"/>
        </w:rPr>
        <w:t>РАБОЧАЯ ПРОГРАММА</w:t>
      </w:r>
    </w:p>
    <w:p w:rsidR="009B6C4B" w:rsidRPr="00B870A9" w:rsidRDefault="00B870A9">
      <w:pPr>
        <w:spacing w:after="0" w:line="408" w:lineRule="auto"/>
        <w:ind w:left="120"/>
        <w:jc w:val="center"/>
        <w:rPr>
          <w:lang w:val="ru-RU"/>
        </w:rPr>
      </w:pPr>
      <w:r w:rsidRPr="00B870A9">
        <w:rPr>
          <w:rFonts w:ascii="Times New Roman" w:hAnsi="Times New Roman"/>
          <w:color w:val="000000"/>
          <w:sz w:val="28"/>
          <w:lang w:val="ru-RU"/>
        </w:rPr>
        <w:t>(</w:t>
      </w:r>
      <w:r>
        <w:rPr>
          <w:rFonts w:ascii="Times New Roman" w:hAnsi="Times New Roman"/>
          <w:color w:val="000000"/>
          <w:sz w:val="28"/>
        </w:rPr>
        <w:t>ID</w:t>
      </w:r>
      <w:r w:rsidRPr="00B870A9">
        <w:rPr>
          <w:rFonts w:ascii="Times New Roman" w:hAnsi="Times New Roman"/>
          <w:color w:val="000000"/>
          <w:sz w:val="28"/>
          <w:lang w:val="ru-RU"/>
        </w:rPr>
        <w:t xml:space="preserve"> 541433)</w:t>
      </w:r>
    </w:p>
    <w:p w:rsidR="009B6C4B" w:rsidRPr="00B870A9" w:rsidRDefault="009B6C4B">
      <w:pPr>
        <w:spacing w:after="0"/>
        <w:ind w:left="120"/>
        <w:jc w:val="center"/>
        <w:rPr>
          <w:lang w:val="ru-RU"/>
        </w:rPr>
      </w:pPr>
    </w:p>
    <w:p w:rsidR="009B6C4B" w:rsidRPr="00B870A9" w:rsidRDefault="00B870A9">
      <w:pPr>
        <w:spacing w:after="0" w:line="408" w:lineRule="auto"/>
        <w:ind w:left="120"/>
        <w:jc w:val="center"/>
        <w:rPr>
          <w:lang w:val="ru-RU"/>
        </w:rPr>
      </w:pPr>
      <w:r w:rsidRPr="00B870A9">
        <w:rPr>
          <w:rFonts w:ascii="Times New Roman" w:hAnsi="Times New Roman"/>
          <w:b/>
          <w:color w:val="000000"/>
          <w:sz w:val="28"/>
          <w:lang w:val="ru-RU"/>
        </w:rPr>
        <w:t>учебного предмета «Геометрия. Базовый уровень»</w:t>
      </w:r>
    </w:p>
    <w:p w:rsidR="009B6C4B" w:rsidRPr="00B870A9" w:rsidRDefault="00B870A9">
      <w:pPr>
        <w:spacing w:after="0" w:line="408" w:lineRule="auto"/>
        <w:ind w:left="120"/>
        <w:jc w:val="center"/>
        <w:rPr>
          <w:lang w:val="ru-RU"/>
        </w:rPr>
      </w:pPr>
      <w:r w:rsidRPr="00B870A9">
        <w:rPr>
          <w:rFonts w:ascii="Times New Roman" w:hAnsi="Times New Roman"/>
          <w:color w:val="000000"/>
          <w:sz w:val="28"/>
          <w:lang w:val="ru-RU"/>
        </w:rPr>
        <w:t xml:space="preserve">для обучающихся 10-11 классов </w:t>
      </w:r>
    </w:p>
    <w:p w:rsidR="009B6C4B" w:rsidRPr="00B870A9" w:rsidRDefault="009B6C4B">
      <w:pPr>
        <w:spacing w:after="0"/>
        <w:ind w:left="120"/>
        <w:jc w:val="center"/>
        <w:rPr>
          <w:lang w:val="ru-RU"/>
        </w:rPr>
      </w:pPr>
    </w:p>
    <w:p w:rsidR="009B6C4B" w:rsidRPr="00B870A9" w:rsidRDefault="009B6C4B">
      <w:pPr>
        <w:spacing w:after="0"/>
        <w:ind w:left="120"/>
        <w:jc w:val="center"/>
        <w:rPr>
          <w:lang w:val="ru-RU"/>
        </w:rPr>
      </w:pPr>
    </w:p>
    <w:p w:rsidR="009B6C4B" w:rsidRPr="00B870A9" w:rsidRDefault="009B6C4B" w:rsidP="00B870A9">
      <w:pPr>
        <w:spacing w:after="0"/>
        <w:rPr>
          <w:lang w:val="ru-RU"/>
        </w:rPr>
      </w:pPr>
    </w:p>
    <w:p w:rsidR="009B6C4B" w:rsidRPr="00B870A9" w:rsidRDefault="009B6C4B">
      <w:pPr>
        <w:spacing w:after="0"/>
        <w:ind w:left="120"/>
        <w:jc w:val="center"/>
        <w:rPr>
          <w:lang w:val="ru-RU"/>
        </w:rPr>
      </w:pPr>
    </w:p>
    <w:p w:rsidR="009B6C4B" w:rsidRPr="00B870A9" w:rsidRDefault="009B6C4B">
      <w:pPr>
        <w:spacing w:after="0"/>
        <w:ind w:left="120"/>
        <w:jc w:val="center"/>
        <w:rPr>
          <w:lang w:val="ru-RU"/>
        </w:rPr>
      </w:pPr>
    </w:p>
    <w:p w:rsidR="009B6C4B" w:rsidRPr="00B870A9" w:rsidRDefault="009B6C4B">
      <w:pPr>
        <w:spacing w:after="0"/>
        <w:ind w:left="120"/>
        <w:jc w:val="center"/>
        <w:rPr>
          <w:lang w:val="ru-RU"/>
        </w:rPr>
      </w:pPr>
    </w:p>
    <w:p w:rsidR="009B6C4B" w:rsidRPr="00B870A9" w:rsidRDefault="009B6C4B">
      <w:pPr>
        <w:spacing w:after="0"/>
        <w:ind w:left="120"/>
        <w:jc w:val="center"/>
        <w:rPr>
          <w:lang w:val="ru-RU"/>
        </w:rPr>
      </w:pPr>
    </w:p>
    <w:p w:rsidR="009B6C4B" w:rsidRPr="00B870A9" w:rsidRDefault="00B870A9">
      <w:pPr>
        <w:spacing w:after="0"/>
        <w:ind w:left="120"/>
        <w:jc w:val="center"/>
        <w:rPr>
          <w:lang w:val="ru-RU"/>
        </w:rPr>
      </w:pPr>
      <w:r w:rsidRPr="00B870A9">
        <w:rPr>
          <w:rFonts w:ascii="Times New Roman" w:hAnsi="Times New Roman"/>
          <w:color w:val="000000"/>
          <w:sz w:val="28"/>
          <w:lang w:val="ru-RU"/>
        </w:rPr>
        <w:t>​</w:t>
      </w:r>
      <w:bookmarkStart w:id="4" w:name="36d5ed29-4355-44c3-96c9-68a638030246"/>
      <w:proofErr w:type="spellStart"/>
      <w:r w:rsidRPr="00B870A9">
        <w:rPr>
          <w:rFonts w:ascii="Times New Roman" w:hAnsi="Times New Roman"/>
          <w:b/>
          <w:color w:val="000000"/>
          <w:sz w:val="28"/>
          <w:lang w:val="ru-RU"/>
        </w:rPr>
        <w:t>п.Саперное</w:t>
      </w:r>
      <w:bookmarkEnd w:id="4"/>
      <w:proofErr w:type="spellEnd"/>
      <w:r w:rsidRPr="00B870A9">
        <w:rPr>
          <w:rFonts w:ascii="Times New Roman" w:hAnsi="Times New Roman"/>
          <w:b/>
          <w:color w:val="000000"/>
          <w:sz w:val="28"/>
          <w:lang w:val="ru-RU"/>
        </w:rPr>
        <w:t xml:space="preserve">‌ </w:t>
      </w:r>
      <w:bookmarkStart w:id="5" w:name="6f91944c-d6af-4ef1-8ebb-72a7d3f52a1b"/>
      <w:r w:rsidRPr="00B870A9">
        <w:rPr>
          <w:rFonts w:ascii="Times New Roman" w:hAnsi="Times New Roman"/>
          <w:b/>
          <w:color w:val="000000"/>
          <w:sz w:val="28"/>
          <w:lang w:val="ru-RU"/>
        </w:rPr>
        <w:t>202</w:t>
      </w:r>
      <w:bookmarkEnd w:id="5"/>
      <w:r>
        <w:rPr>
          <w:rFonts w:ascii="Times New Roman" w:hAnsi="Times New Roman"/>
          <w:b/>
          <w:color w:val="000000"/>
          <w:sz w:val="28"/>
          <w:lang w:val="ru-RU"/>
        </w:rPr>
        <w:t>4</w:t>
      </w:r>
      <w:r w:rsidRPr="00B870A9">
        <w:rPr>
          <w:rFonts w:ascii="Times New Roman" w:hAnsi="Times New Roman"/>
          <w:b/>
          <w:color w:val="000000"/>
          <w:sz w:val="28"/>
          <w:lang w:val="ru-RU"/>
        </w:rPr>
        <w:t>‌</w:t>
      </w:r>
      <w:r w:rsidRPr="00B870A9">
        <w:rPr>
          <w:rFonts w:ascii="Times New Roman" w:hAnsi="Times New Roman"/>
          <w:color w:val="000000"/>
          <w:sz w:val="28"/>
          <w:lang w:val="ru-RU"/>
        </w:rPr>
        <w:t>​</w:t>
      </w:r>
    </w:p>
    <w:p w:rsidR="009B6C4B" w:rsidRPr="00B870A9" w:rsidRDefault="009B6C4B">
      <w:pPr>
        <w:spacing w:after="0"/>
        <w:ind w:left="120"/>
        <w:rPr>
          <w:lang w:val="ru-RU"/>
        </w:rPr>
      </w:pPr>
    </w:p>
    <w:p w:rsidR="009B6C4B" w:rsidRPr="00B870A9" w:rsidRDefault="009B6C4B">
      <w:pPr>
        <w:rPr>
          <w:lang w:val="ru-RU"/>
        </w:rPr>
        <w:sectPr w:rsidR="009B6C4B" w:rsidRPr="00B870A9">
          <w:pgSz w:w="11906" w:h="16383"/>
          <w:pgMar w:top="1134" w:right="850" w:bottom="1134" w:left="1701" w:header="720" w:footer="720" w:gutter="0"/>
          <w:cols w:space="720"/>
        </w:sectPr>
      </w:pPr>
    </w:p>
    <w:p w:rsidR="009B6C4B" w:rsidRPr="00B870A9" w:rsidRDefault="00B870A9">
      <w:pPr>
        <w:spacing w:after="0" w:line="264" w:lineRule="auto"/>
        <w:ind w:left="120"/>
        <w:jc w:val="both"/>
        <w:rPr>
          <w:lang w:val="ru-RU"/>
        </w:rPr>
      </w:pPr>
      <w:bookmarkStart w:id="6" w:name="block-3801107"/>
      <w:bookmarkEnd w:id="0"/>
      <w:r w:rsidRPr="00B870A9">
        <w:rPr>
          <w:rFonts w:ascii="Times New Roman" w:hAnsi="Times New Roman"/>
          <w:b/>
          <w:color w:val="000000"/>
          <w:sz w:val="28"/>
          <w:lang w:val="ru-RU"/>
        </w:rPr>
        <w:lastRenderedPageBreak/>
        <w:t>ПОЯСНИТЕЛЬНАЯ ЗАПИСКА</w:t>
      </w:r>
    </w:p>
    <w:p w:rsidR="009B6C4B" w:rsidRPr="00B870A9" w:rsidRDefault="009B6C4B">
      <w:pPr>
        <w:spacing w:after="0" w:line="264" w:lineRule="auto"/>
        <w:ind w:left="120"/>
        <w:jc w:val="both"/>
        <w:rPr>
          <w:lang w:val="ru-RU"/>
        </w:rPr>
      </w:pP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9B6C4B" w:rsidRPr="00B870A9" w:rsidRDefault="009B6C4B">
      <w:pPr>
        <w:spacing w:after="0" w:line="264" w:lineRule="auto"/>
        <w:ind w:left="120"/>
        <w:jc w:val="both"/>
        <w:rPr>
          <w:lang w:val="ru-RU"/>
        </w:rPr>
      </w:pPr>
    </w:p>
    <w:p w:rsidR="009B6C4B" w:rsidRPr="00B870A9" w:rsidRDefault="00B870A9">
      <w:pPr>
        <w:spacing w:after="0" w:line="264" w:lineRule="auto"/>
        <w:ind w:left="120"/>
        <w:jc w:val="both"/>
        <w:rPr>
          <w:lang w:val="ru-RU"/>
        </w:rPr>
      </w:pPr>
      <w:r w:rsidRPr="00B870A9">
        <w:rPr>
          <w:rFonts w:ascii="Times New Roman" w:hAnsi="Times New Roman"/>
          <w:b/>
          <w:color w:val="000000"/>
          <w:sz w:val="28"/>
          <w:lang w:val="ru-RU"/>
        </w:rPr>
        <w:t>ЦЕЛИ ИЗУЧЕНИЯ УЧЕБНОГО КУРСА</w:t>
      </w:r>
    </w:p>
    <w:p w:rsidR="009B6C4B" w:rsidRPr="00B870A9" w:rsidRDefault="009B6C4B">
      <w:pPr>
        <w:spacing w:after="0" w:line="264" w:lineRule="auto"/>
        <w:ind w:left="120"/>
        <w:jc w:val="both"/>
        <w:rPr>
          <w:lang w:val="ru-RU"/>
        </w:rPr>
      </w:pP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 xml:space="preserve">Важность учебного курса геометрии на уровне среднего общего образования обусловлена практической значимостью </w:t>
      </w:r>
      <w:proofErr w:type="spellStart"/>
      <w:r w:rsidRPr="00B870A9">
        <w:rPr>
          <w:rFonts w:ascii="Times New Roman" w:hAnsi="Times New Roman"/>
          <w:color w:val="000000"/>
          <w:sz w:val="28"/>
          <w:lang w:val="ru-RU"/>
        </w:rPr>
        <w:t>метапредметных</w:t>
      </w:r>
      <w:proofErr w:type="spellEnd"/>
      <w:r w:rsidRPr="00B870A9">
        <w:rPr>
          <w:rFonts w:ascii="Times New Roman" w:hAnsi="Times New Roman"/>
          <w:color w:val="000000"/>
          <w:sz w:val="28"/>
          <w:lang w:val="ru-RU"/>
        </w:rPr>
        <w:t xml:space="preserve">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B870A9">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9B6C4B" w:rsidRPr="00B870A9" w:rsidRDefault="00B870A9">
      <w:pPr>
        <w:numPr>
          <w:ilvl w:val="0"/>
          <w:numId w:val="1"/>
        </w:numPr>
        <w:spacing w:after="0" w:line="264" w:lineRule="auto"/>
        <w:jc w:val="both"/>
        <w:rPr>
          <w:lang w:val="ru-RU"/>
        </w:rPr>
      </w:pPr>
      <w:r w:rsidRPr="00B870A9">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9B6C4B" w:rsidRPr="00B870A9" w:rsidRDefault="00B870A9">
      <w:pPr>
        <w:numPr>
          <w:ilvl w:val="0"/>
          <w:numId w:val="1"/>
        </w:numPr>
        <w:spacing w:after="0" w:line="264" w:lineRule="auto"/>
        <w:jc w:val="both"/>
        <w:rPr>
          <w:lang w:val="ru-RU"/>
        </w:rPr>
      </w:pPr>
      <w:r w:rsidRPr="00B870A9">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9B6C4B" w:rsidRPr="00B870A9" w:rsidRDefault="00B870A9">
      <w:pPr>
        <w:numPr>
          <w:ilvl w:val="0"/>
          <w:numId w:val="1"/>
        </w:numPr>
        <w:spacing w:after="0" w:line="264" w:lineRule="auto"/>
        <w:jc w:val="both"/>
        <w:rPr>
          <w:lang w:val="ru-RU"/>
        </w:rPr>
      </w:pPr>
      <w:r w:rsidRPr="00B870A9">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9B6C4B" w:rsidRPr="00B870A9" w:rsidRDefault="00B870A9">
      <w:pPr>
        <w:numPr>
          <w:ilvl w:val="0"/>
          <w:numId w:val="1"/>
        </w:numPr>
        <w:spacing w:after="0" w:line="264" w:lineRule="auto"/>
        <w:jc w:val="both"/>
        <w:rPr>
          <w:lang w:val="ru-RU"/>
        </w:rPr>
      </w:pPr>
      <w:r w:rsidRPr="00B870A9">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9B6C4B" w:rsidRPr="00B870A9" w:rsidRDefault="00B870A9">
      <w:pPr>
        <w:numPr>
          <w:ilvl w:val="0"/>
          <w:numId w:val="1"/>
        </w:numPr>
        <w:spacing w:after="0" w:line="264" w:lineRule="auto"/>
        <w:jc w:val="both"/>
        <w:rPr>
          <w:lang w:val="ru-RU"/>
        </w:rPr>
      </w:pPr>
      <w:r w:rsidRPr="00B870A9">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9B6C4B" w:rsidRPr="00B870A9" w:rsidRDefault="00B870A9">
      <w:pPr>
        <w:numPr>
          <w:ilvl w:val="0"/>
          <w:numId w:val="1"/>
        </w:numPr>
        <w:spacing w:after="0" w:line="264" w:lineRule="auto"/>
        <w:jc w:val="both"/>
        <w:rPr>
          <w:lang w:val="ru-RU"/>
        </w:rPr>
      </w:pPr>
      <w:r w:rsidRPr="00B870A9">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9B6C4B" w:rsidRPr="00B870A9" w:rsidRDefault="00B870A9">
      <w:pPr>
        <w:numPr>
          <w:ilvl w:val="0"/>
          <w:numId w:val="1"/>
        </w:numPr>
        <w:spacing w:after="0" w:line="264" w:lineRule="auto"/>
        <w:jc w:val="both"/>
        <w:rPr>
          <w:lang w:val="ru-RU"/>
        </w:rPr>
      </w:pPr>
      <w:r w:rsidRPr="00B870A9">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9B6C4B" w:rsidRPr="00B870A9" w:rsidRDefault="00B870A9">
      <w:pPr>
        <w:numPr>
          <w:ilvl w:val="0"/>
          <w:numId w:val="1"/>
        </w:numPr>
        <w:spacing w:after="0" w:line="264" w:lineRule="auto"/>
        <w:jc w:val="both"/>
        <w:rPr>
          <w:lang w:val="ru-RU"/>
        </w:rPr>
      </w:pPr>
      <w:r w:rsidRPr="00B870A9">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9B6C4B" w:rsidRPr="00B870A9" w:rsidRDefault="009B6C4B">
      <w:pPr>
        <w:spacing w:after="0" w:line="264" w:lineRule="auto"/>
        <w:ind w:left="120"/>
        <w:jc w:val="both"/>
        <w:rPr>
          <w:lang w:val="ru-RU"/>
        </w:rPr>
      </w:pPr>
    </w:p>
    <w:p w:rsidR="009B6C4B" w:rsidRPr="00B870A9" w:rsidRDefault="00B870A9">
      <w:pPr>
        <w:spacing w:after="0" w:line="264" w:lineRule="auto"/>
        <w:ind w:left="120"/>
        <w:jc w:val="both"/>
        <w:rPr>
          <w:lang w:val="ru-RU"/>
        </w:rPr>
      </w:pPr>
      <w:bookmarkStart w:id="7" w:name="_Toc118726595"/>
      <w:bookmarkEnd w:id="7"/>
      <w:r w:rsidRPr="00B870A9">
        <w:rPr>
          <w:rFonts w:ascii="Times New Roman" w:hAnsi="Times New Roman"/>
          <w:b/>
          <w:color w:val="000000"/>
          <w:sz w:val="28"/>
          <w:lang w:val="ru-RU"/>
        </w:rPr>
        <w:t>МЕСТО УЧЕБНОГО КУРСА В УЧЕБНОМ ПЛАНЕ</w:t>
      </w:r>
    </w:p>
    <w:p w:rsidR="009B6C4B" w:rsidRPr="00B870A9" w:rsidRDefault="009B6C4B">
      <w:pPr>
        <w:spacing w:after="0" w:line="264" w:lineRule="auto"/>
        <w:ind w:left="120"/>
        <w:jc w:val="both"/>
        <w:rPr>
          <w:lang w:val="ru-RU"/>
        </w:rPr>
      </w:pP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9B6C4B" w:rsidRPr="00B870A9" w:rsidRDefault="009B6C4B">
      <w:pPr>
        <w:rPr>
          <w:lang w:val="ru-RU"/>
        </w:rPr>
        <w:sectPr w:rsidR="009B6C4B" w:rsidRPr="00B870A9">
          <w:pgSz w:w="11906" w:h="16383"/>
          <w:pgMar w:top="1134" w:right="850" w:bottom="1134" w:left="1701" w:header="720" w:footer="720" w:gutter="0"/>
          <w:cols w:space="720"/>
        </w:sectPr>
      </w:pPr>
    </w:p>
    <w:p w:rsidR="009B6C4B" w:rsidRPr="00B870A9" w:rsidRDefault="00B870A9">
      <w:pPr>
        <w:spacing w:after="0" w:line="264" w:lineRule="auto"/>
        <w:ind w:left="120"/>
        <w:jc w:val="both"/>
        <w:rPr>
          <w:lang w:val="ru-RU"/>
        </w:rPr>
      </w:pPr>
      <w:bookmarkStart w:id="8" w:name="_Toc118726599"/>
      <w:bookmarkStart w:id="9" w:name="block-3801103"/>
      <w:bookmarkEnd w:id="6"/>
      <w:bookmarkEnd w:id="8"/>
      <w:r w:rsidRPr="00B870A9">
        <w:rPr>
          <w:rFonts w:ascii="Times New Roman" w:hAnsi="Times New Roman"/>
          <w:b/>
          <w:color w:val="000000"/>
          <w:sz w:val="28"/>
          <w:lang w:val="ru-RU"/>
        </w:rPr>
        <w:lastRenderedPageBreak/>
        <w:t>СОДЕРЖАНИЕ УЧЕБНОГО КУРСА</w:t>
      </w:r>
    </w:p>
    <w:p w:rsidR="009B6C4B" w:rsidRPr="00B870A9" w:rsidRDefault="009B6C4B">
      <w:pPr>
        <w:spacing w:after="0" w:line="264" w:lineRule="auto"/>
        <w:ind w:left="120"/>
        <w:jc w:val="both"/>
        <w:rPr>
          <w:lang w:val="ru-RU"/>
        </w:rPr>
      </w:pPr>
    </w:p>
    <w:p w:rsidR="009B6C4B" w:rsidRPr="00B870A9" w:rsidRDefault="00B870A9">
      <w:pPr>
        <w:spacing w:after="0" w:line="264" w:lineRule="auto"/>
        <w:ind w:left="120"/>
        <w:jc w:val="both"/>
        <w:rPr>
          <w:lang w:val="ru-RU"/>
        </w:rPr>
      </w:pPr>
      <w:bookmarkStart w:id="10" w:name="_Toc118726600"/>
      <w:bookmarkEnd w:id="10"/>
      <w:r w:rsidRPr="00B870A9">
        <w:rPr>
          <w:rFonts w:ascii="Times New Roman" w:hAnsi="Times New Roman"/>
          <w:b/>
          <w:color w:val="000000"/>
          <w:sz w:val="28"/>
          <w:lang w:val="ru-RU"/>
        </w:rPr>
        <w:t>10 КЛАСС</w:t>
      </w:r>
    </w:p>
    <w:p w:rsidR="009B6C4B" w:rsidRPr="00B870A9" w:rsidRDefault="009B6C4B">
      <w:pPr>
        <w:spacing w:after="0" w:line="264" w:lineRule="auto"/>
        <w:ind w:left="120"/>
        <w:jc w:val="both"/>
        <w:rPr>
          <w:lang w:val="ru-RU"/>
        </w:rPr>
      </w:pPr>
    </w:p>
    <w:p w:rsidR="009B6C4B" w:rsidRPr="00B870A9" w:rsidRDefault="00B870A9">
      <w:pPr>
        <w:spacing w:after="0" w:line="264" w:lineRule="auto"/>
        <w:ind w:firstLine="600"/>
        <w:jc w:val="both"/>
        <w:rPr>
          <w:lang w:val="ru-RU"/>
        </w:rPr>
      </w:pPr>
      <w:r w:rsidRPr="00B870A9">
        <w:rPr>
          <w:rFonts w:ascii="Times New Roman" w:hAnsi="Times New Roman"/>
          <w:b/>
          <w:color w:val="000000"/>
          <w:sz w:val="28"/>
          <w:lang w:val="ru-RU"/>
        </w:rPr>
        <w:t>Прямые и плоскости в пространстве</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w:t>
      </w:r>
      <w:proofErr w:type="spellStart"/>
      <w:r w:rsidRPr="00B870A9">
        <w:rPr>
          <w:rFonts w:ascii="Times New Roman" w:hAnsi="Times New Roman"/>
          <w:color w:val="000000"/>
          <w:sz w:val="28"/>
          <w:lang w:val="ru-RU"/>
        </w:rPr>
        <w:t>сонаправленными</w:t>
      </w:r>
      <w:proofErr w:type="spellEnd"/>
      <w:r w:rsidRPr="00B870A9">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9B6C4B" w:rsidRPr="00B870A9" w:rsidRDefault="00B870A9">
      <w:pPr>
        <w:spacing w:after="0" w:line="264" w:lineRule="auto"/>
        <w:ind w:firstLine="600"/>
        <w:jc w:val="both"/>
        <w:rPr>
          <w:lang w:val="ru-RU"/>
        </w:rPr>
      </w:pPr>
      <w:r w:rsidRPr="00B870A9">
        <w:rPr>
          <w:rFonts w:ascii="Times New Roman" w:hAnsi="Times New Roman"/>
          <w:b/>
          <w:color w:val="000000"/>
          <w:sz w:val="28"/>
          <w:lang w:val="ru-RU"/>
        </w:rPr>
        <w:t>Многогранники</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B870A9">
        <w:rPr>
          <w:rFonts w:ascii="Times New Roman" w:hAnsi="Times New Roman"/>
          <w:i/>
          <w:color w:val="000000"/>
          <w:sz w:val="28"/>
          <w:lang w:val="ru-RU"/>
        </w:rPr>
        <w:t>-</w:t>
      </w:r>
      <w:r w:rsidRPr="00B870A9">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B870A9">
        <w:rPr>
          <w:rFonts w:ascii="Times New Roman" w:hAnsi="Times New Roman"/>
          <w:color w:val="000000"/>
          <w:sz w:val="28"/>
          <w:lang w:val="ru-RU"/>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9B6C4B" w:rsidRPr="00B870A9" w:rsidRDefault="009B6C4B">
      <w:pPr>
        <w:spacing w:after="0" w:line="264" w:lineRule="auto"/>
        <w:ind w:left="120"/>
        <w:jc w:val="both"/>
        <w:rPr>
          <w:lang w:val="ru-RU"/>
        </w:rPr>
      </w:pPr>
    </w:p>
    <w:p w:rsidR="009B6C4B" w:rsidRPr="00B870A9" w:rsidRDefault="00B870A9">
      <w:pPr>
        <w:spacing w:after="0" w:line="264" w:lineRule="auto"/>
        <w:ind w:left="120"/>
        <w:jc w:val="both"/>
        <w:rPr>
          <w:lang w:val="ru-RU"/>
        </w:rPr>
      </w:pPr>
      <w:bookmarkStart w:id="11" w:name="_Toc118726601"/>
      <w:bookmarkEnd w:id="11"/>
      <w:r w:rsidRPr="00B870A9">
        <w:rPr>
          <w:rFonts w:ascii="Times New Roman" w:hAnsi="Times New Roman"/>
          <w:b/>
          <w:color w:val="000000"/>
          <w:sz w:val="28"/>
          <w:lang w:val="ru-RU"/>
        </w:rPr>
        <w:t>11 КЛАСС</w:t>
      </w:r>
    </w:p>
    <w:p w:rsidR="009B6C4B" w:rsidRPr="00B870A9" w:rsidRDefault="009B6C4B">
      <w:pPr>
        <w:spacing w:after="0" w:line="264" w:lineRule="auto"/>
        <w:ind w:left="120"/>
        <w:jc w:val="both"/>
        <w:rPr>
          <w:lang w:val="ru-RU"/>
        </w:rPr>
      </w:pPr>
    </w:p>
    <w:p w:rsidR="009B6C4B" w:rsidRPr="00B870A9" w:rsidRDefault="00B870A9">
      <w:pPr>
        <w:spacing w:after="0" w:line="264" w:lineRule="auto"/>
        <w:ind w:firstLine="600"/>
        <w:jc w:val="both"/>
        <w:rPr>
          <w:lang w:val="ru-RU"/>
        </w:rPr>
      </w:pPr>
      <w:r w:rsidRPr="00B870A9">
        <w:rPr>
          <w:rFonts w:ascii="Times New Roman" w:hAnsi="Times New Roman"/>
          <w:b/>
          <w:color w:val="000000"/>
          <w:sz w:val="28"/>
          <w:lang w:val="ru-RU"/>
        </w:rPr>
        <w:t>Тела вращения</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Изображение тел вращения на плоскости. Развёртка цилиндра и конуса.</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9B6C4B" w:rsidRPr="00B870A9" w:rsidRDefault="00B870A9">
      <w:pPr>
        <w:spacing w:after="0" w:line="264" w:lineRule="auto"/>
        <w:ind w:firstLine="600"/>
        <w:jc w:val="both"/>
        <w:rPr>
          <w:lang w:val="ru-RU"/>
        </w:rPr>
      </w:pPr>
      <w:r w:rsidRPr="00B870A9">
        <w:rPr>
          <w:rFonts w:ascii="Times New Roman" w:hAnsi="Times New Roman"/>
          <w:b/>
          <w:color w:val="000000"/>
          <w:sz w:val="28"/>
          <w:lang w:val="ru-RU"/>
        </w:rPr>
        <w:t>Векторы и координаты в пространстве</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B870A9">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9B6C4B" w:rsidRPr="00B870A9" w:rsidRDefault="009B6C4B">
      <w:pPr>
        <w:rPr>
          <w:lang w:val="ru-RU"/>
        </w:rPr>
        <w:sectPr w:rsidR="009B6C4B" w:rsidRPr="00B870A9">
          <w:pgSz w:w="11906" w:h="16383"/>
          <w:pgMar w:top="1134" w:right="850" w:bottom="1134" w:left="1701" w:header="720" w:footer="720" w:gutter="0"/>
          <w:cols w:space="720"/>
        </w:sectPr>
      </w:pPr>
    </w:p>
    <w:p w:rsidR="009B6C4B" w:rsidRPr="00B870A9" w:rsidRDefault="00B870A9">
      <w:pPr>
        <w:spacing w:after="0" w:line="264" w:lineRule="auto"/>
        <w:ind w:left="120"/>
        <w:jc w:val="both"/>
        <w:rPr>
          <w:lang w:val="ru-RU"/>
        </w:rPr>
      </w:pPr>
      <w:bookmarkStart w:id="12" w:name="_Toc118726577"/>
      <w:bookmarkStart w:id="13" w:name="block-3801102"/>
      <w:bookmarkEnd w:id="9"/>
      <w:bookmarkEnd w:id="12"/>
      <w:r w:rsidRPr="00B870A9">
        <w:rPr>
          <w:rFonts w:ascii="Times New Roman" w:hAnsi="Times New Roman"/>
          <w:b/>
          <w:color w:val="000000"/>
          <w:sz w:val="28"/>
          <w:lang w:val="ru-RU"/>
        </w:rPr>
        <w:lastRenderedPageBreak/>
        <w:t>ПЛАНИРУЕМЫЕ РЕЗУЛЬТАТЫ</w:t>
      </w:r>
    </w:p>
    <w:p w:rsidR="009B6C4B" w:rsidRPr="00B870A9" w:rsidRDefault="009B6C4B">
      <w:pPr>
        <w:spacing w:after="0" w:line="264" w:lineRule="auto"/>
        <w:ind w:left="120"/>
        <w:jc w:val="both"/>
        <w:rPr>
          <w:lang w:val="ru-RU"/>
        </w:rPr>
      </w:pPr>
    </w:p>
    <w:p w:rsidR="009B6C4B" w:rsidRPr="00B870A9" w:rsidRDefault="00B870A9">
      <w:pPr>
        <w:spacing w:after="0" w:line="264" w:lineRule="auto"/>
        <w:ind w:left="120"/>
        <w:jc w:val="both"/>
        <w:rPr>
          <w:lang w:val="ru-RU"/>
        </w:rPr>
      </w:pPr>
      <w:bookmarkStart w:id="14" w:name="_Toc118726578"/>
      <w:bookmarkEnd w:id="14"/>
      <w:r w:rsidRPr="00B870A9">
        <w:rPr>
          <w:rFonts w:ascii="Times New Roman" w:hAnsi="Times New Roman"/>
          <w:b/>
          <w:color w:val="000000"/>
          <w:sz w:val="28"/>
          <w:lang w:val="ru-RU"/>
        </w:rPr>
        <w:t>ЛИЧНОСТНЫЕ РЕЗУЛЬТАТЫ</w:t>
      </w:r>
    </w:p>
    <w:p w:rsidR="009B6C4B" w:rsidRPr="00B870A9" w:rsidRDefault="009B6C4B">
      <w:pPr>
        <w:spacing w:after="0" w:line="264" w:lineRule="auto"/>
        <w:ind w:left="120"/>
        <w:jc w:val="both"/>
        <w:rPr>
          <w:lang w:val="ru-RU"/>
        </w:rPr>
      </w:pP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9B6C4B" w:rsidRPr="00B870A9" w:rsidRDefault="00B870A9">
      <w:pPr>
        <w:spacing w:after="0" w:line="264" w:lineRule="auto"/>
        <w:ind w:firstLine="600"/>
        <w:jc w:val="both"/>
        <w:rPr>
          <w:lang w:val="ru-RU"/>
        </w:rPr>
      </w:pPr>
      <w:r w:rsidRPr="00B870A9">
        <w:rPr>
          <w:rFonts w:ascii="Times New Roman" w:hAnsi="Times New Roman"/>
          <w:b/>
          <w:color w:val="000000"/>
          <w:sz w:val="28"/>
          <w:lang w:val="ru-RU"/>
        </w:rPr>
        <w:t>Гражданское воспитание:</w:t>
      </w:r>
    </w:p>
    <w:p w:rsidR="009B6C4B" w:rsidRPr="00B870A9" w:rsidRDefault="00B870A9">
      <w:pPr>
        <w:spacing w:after="0" w:line="264" w:lineRule="auto"/>
        <w:ind w:firstLine="600"/>
        <w:jc w:val="both"/>
        <w:rPr>
          <w:lang w:val="ru-RU"/>
        </w:rPr>
      </w:pPr>
      <w:proofErr w:type="spellStart"/>
      <w:r w:rsidRPr="00B870A9">
        <w:rPr>
          <w:rFonts w:ascii="Times New Roman" w:hAnsi="Times New Roman"/>
          <w:color w:val="000000"/>
          <w:sz w:val="28"/>
          <w:lang w:val="ru-RU"/>
        </w:rPr>
        <w:t>сформированностью</w:t>
      </w:r>
      <w:proofErr w:type="spellEnd"/>
      <w:r w:rsidRPr="00B870A9">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9B6C4B" w:rsidRPr="00B870A9" w:rsidRDefault="00B870A9">
      <w:pPr>
        <w:spacing w:after="0" w:line="264" w:lineRule="auto"/>
        <w:ind w:firstLine="600"/>
        <w:jc w:val="both"/>
        <w:rPr>
          <w:lang w:val="ru-RU"/>
        </w:rPr>
      </w:pPr>
      <w:r w:rsidRPr="00B870A9">
        <w:rPr>
          <w:rFonts w:ascii="Times New Roman" w:hAnsi="Times New Roman"/>
          <w:b/>
          <w:color w:val="000000"/>
          <w:sz w:val="28"/>
          <w:lang w:val="ru-RU"/>
        </w:rPr>
        <w:t>Патриотическое воспитание:</w:t>
      </w:r>
    </w:p>
    <w:p w:rsidR="009B6C4B" w:rsidRPr="00B870A9" w:rsidRDefault="00B870A9">
      <w:pPr>
        <w:shd w:val="clear" w:color="auto" w:fill="FFFFFF"/>
        <w:spacing w:after="0" w:line="264" w:lineRule="auto"/>
        <w:ind w:firstLine="600"/>
        <w:jc w:val="both"/>
        <w:rPr>
          <w:lang w:val="ru-RU"/>
        </w:rPr>
      </w:pPr>
      <w:proofErr w:type="spellStart"/>
      <w:r w:rsidRPr="00B870A9">
        <w:rPr>
          <w:rFonts w:ascii="Times New Roman" w:hAnsi="Times New Roman"/>
          <w:color w:val="000000"/>
          <w:sz w:val="28"/>
          <w:lang w:val="ru-RU"/>
        </w:rPr>
        <w:t>сформированностью</w:t>
      </w:r>
      <w:proofErr w:type="spellEnd"/>
      <w:r w:rsidRPr="00B870A9">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9B6C4B" w:rsidRPr="00B870A9" w:rsidRDefault="00B870A9">
      <w:pPr>
        <w:spacing w:after="0" w:line="264" w:lineRule="auto"/>
        <w:ind w:firstLine="600"/>
        <w:jc w:val="both"/>
        <w:rPr>
          <w:lang w:val="ru-RU"/>
        </w:rPr>
      </w:pPr>
      <w:r w:rsidRPr="00B870A9">
        <w:rPr>
          <w:rFonts w:ascii="Times New Roman" w:hAnsi="Times New Roman"/>
          <w:b/>
          <w:color w:val="000000"/>
          <w:sz w:val="28"/>
          <w:lang w:val="ru-RU"/>
        </w:rPr>
        <w:t>Духовно-нравственного воспитания:</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 xml:space="preserve">осознанием духовных ценностей российского народа; </w:t>
      </w:r>
      <w:proofErr w:type="spellStart"/>
      <w:r w:rsidRPr="00B870A9">
        <w:rPr>
          <w:rFonts w:ascii="Times New Roman" w:hAnsi="Times New Roman"/>
          <w:color w:val="000000"/>
          <w:sz w:val="28"/>
          <w:lang w:val="ru-RU"/>
        </w:rPr>
        <w:t>сформированностью</w:t>
      </w:r>
      <w:proofErr w:type="spellEnd"/>
      <w:r w:rsidRPr="00B870A9">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9B6C4B" w:rsidRPr="00B870A9" w:rsidRDefault="00B870A9">
      <w:pPr>
        <w:spacing w:after="0" w:line="264" w:lineRule="auto"/>
        <w:ind w:firstLine="600"/>
        <w:jc w:val="both"/>
        <w:rPr>
          <w:lang w:val="ru-RU"/>
        </w:rPr>
      </w:pPr>
      <w:r w:rsidRPr="00B870A9">
        <w:rPr>
          <w:rFonts w:ascii="Times New Roman" w:hAnsi="Times New Roman"/>
          <w:b/>
          <w:color w:val="000000"/>
          <w:sz w:val="28"/>
          <w:lang w:val="ru-RU"/>
        </w:rPr>
        <w:t>Эстетическое воспитание:</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9B6C4B" w:rsidRPr="00B870A9" w:rsidRDefault="00B870A9">
      <w:pPr>
        <w:spacing w:after="0" w:line="264" w:lineRule="auto"/>
        <w:ind w:firstLine="600"/>
        <w:jc w:val="both"/>
        <w:rPr>
          <w:lang w:val="ru-RU"/>
        </w:rPr>
      </w:pPr>
      <w:r w:rsidRPr="00B870A9">
        <w:rPr>
          <w:rFonts w:ascii="Times New Roman" w:hAnsi="Times New Roman"/>
          <w:b/>
          <w:color w:val="000000"/>
          <w:sz w:val="28"/>
          <w:lang w:val="ru-RU"/>
        </w:rPr>
        <w:t>Физическое воспитание:</w:t>
      </w:r>
    </w:p>
    <w:p w:rsidR="009B6C4B" w:rsidRPr="00B870A9" w:rsidRDefault="00B870A9">
      <w:pPr>
        <w:spacing w:after="0" w:line="264" w:lineRule="auto"/>
        <w:ind w:firstLine="600"/>
        <w:jc w:val="both"/>
        <w:rPr>
          <w:lang w:val="ru-RU"/>
        </w:rPr>
      </w:pPr>
      <w:proofErr w:type="spellStart"/>
      <w:r w:rsidRPr="00B870A9">
        <w:rPr>
          <w:rFonts w:ascii="Times New Roman" w:hAnsi="Times New Roman"/>
          <w:color w:val="000000"/>
          <w:sz w:val="28"/>
          <w:lang w:val="ru-RU"/>
        </w:rPr>
        <w:t>сформированностью</w:t>
      </w:r>
      <w:proofErr w:type="spellEnd"/>
      <w:r w:rsidRPr="00B870A9">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9B6C4B" w:rsidRPr="00B870A9" w:rsidRDefault="00B870A9">
      <w:pPr>
        <w:spacing w:after="0" w:line="264" w:lineRule="auto"/>
        <w:ind w:firstLine="600"/>
        <w:jc w:val="both"/>
        <w:rPr>
          <w:lang w:val="ru-RU"/>
        </w:rPr>
      </w:pPr>
      <w:r w:rsidRPr="00B870A9">
        <w:rPr>
          <w:rFonts w:ascii="Times New Roman" w:hAnsi="Times New Roman"/>
          <w:b/>
          <w:color w:val="000000"/>
          <w:sz w:val="28"/>
          <w:lang w:val="ru-RU"/>
        </w:rPr>
        <w:t>Трудовое воспитание:</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B870A9">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9B6C4B" w:rsidRPr="00B870A9" w:rsidRDefault="00B870A9">
      <w:pPr>
        <w:spacing w:after="0" w:line="264" w:lineRule="auto"/>
        <w:ind w:firstLine="600"/>
        <w:jc w:val="both"/>
        <w:rPr>
          <w:lang w:val="ru-RU"/>
        </w:rPr>
      </w:pPr>
      <w:r w:rsidRPr="00B870A9">
        <w:rPr>
          <w:rFonts w:ascii="Times New Roman" w:hAnsi="Times New Roman"/>
          <w:b/>
          <w:color w:val="000000"/>
          <w:sz w:val="28"/>
          <w:lang w:val="ru-RU"/>
        </w:rPr>
        <w:t>Экологическое воспитание:</w:t>
      </w:r>
    </w:p>
    <w:p w:rsidR="009B6C4B" w:rsidRPr="00B870A9" w:rsidRDefault="00B870A9">
      <w:pPr>
        <w:spacing w:after="0" w:line="264" w:lineRule="auto"/>
        <w:ind w:firstLine="600"/>
        <w:jc w:val="both"/>
        <w:rPr>
          <w:lang w:val="ru-RU"/>
        </w:rPr>
      </w:pPr>
      <w:proofErr w:type="spellStart"/>
      <w:r w:rsidRPr="00B870A9">
        <w:rPr>
          <w:rFonts w:ascii="Times New Roman" w:hAnsi="Times New Roman"/>
          <w:color w:val="000000"/>
          <w:sz w:val="28"/>
          <w:lang w:val="ru-RU"/>
        </w:rPr>
        <w:t>сформированностью</w:t>
      </w:r>
      <w:proofErr w:type="spellEnd"/>
      <w:r w:rsidRPr="00B870A9">
        <w:rPr>
          <w:rFonts w:ascii="Times New Roman" w:hAnsi="Times New Roman"/>
          <w:color w:val="000000"/>
          <w:sz w:val="28"/>
          <w:lang w:val="ru-RU"/>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9B6C4B" w:rsidRPr="00B870A9" w:rsidRDefault="00B870A9">
      <w:pPr>
        <w:spacing w:after="0" w:line="264" w:lineRule="auto"/>
        <w:ind w:firstLine="600"/>
        <w:jc w:val="both"/>
        <w:rPr>
          <w:lang w:val="ru-RU"/>
        </w:rPr>
      </w:pPr>
      <w:r w:rsidRPr="00B870A9">
        <w:rPr>
          <w:rFonts w:ascii="Times New Roman" w:hAnsi="Times New Roman"/>
          <w:b/>
          <w:color w:val="000000"/>
          <w:sz w:val="28"/>
          <w:lang w:val="ru-RU"/>
        </w:rPr>
        <w:t>Ценности научного познания:</w:t>
      </w:r>
      <w:r w:rsidRPr="00B870A9">
        <w:rPr>
          <w:rFonts w:ascii="Times New Roman" w:hAnsi="Times New Roman"/>
          <w:color w:val="000000"/>
          <w:sz w:val="28"/>
          <w:u w:val="single"/>
          <w:lang w:val="ru-RU"/>
        </w:rPr>
        <w:t xml:space="preserve"> </w:t>
      </w:r>
    </w:p>
    <w:p w:rsidR="009B6C4B" w:rsidRPr="00B870A9" w:rsidRDefault="00B870A9">
      <w:pPr>
        <w:spacing w:after="0" w:line="264" w:lineRule="auto"/>
        <w:ind w:firstLine="600"/>
        <w:jc w:val="both"/>
        <w:rPr>
          <w:lang w:val="ru-RU"/>
        </w:rPr>
      </w:pPr>
      <w:proofErr w:type="spellStart"/>
      <w:r w:rsidRPr="00B870A9">
        <w:rPr>
          <w:rFonts w:ascii="Times New Roman" w:hAnsi="Times New Roman"/>
          <w:color w:val="000000"/>
          <w:sz w:val="28"/>
          <w:lang w:val="ru-RU"/>
        </w:rPr>
        <w:t>сформированностью</w:t>
      </w:r>
      <w:proofErr w:type="spellEnd"/>
      <w:r w:rsidRPr="00B870A9">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9B6C4B" w:rsidRPr="00B870A9" w:rsidRDefault="009B6C4B">
      <w:pPr>
        <w:spacing w:after="0" w:line="264" w:lineRule="auto"/>
        <w:ind w:left="120"/>
        <w:jc w:val="both"/>
        <w:rPr>
          <w:lang w:val="ru-RU"/>
        </w:rPr>
      </w:pPr>
    </w:p>
    <w:p w:rsidR="009B6C4B" w:rsidRPr="00B870A9" w:rsidRDefault="00B870A9">
      <w:pPr>
        <w:spacing w:after="0" w:line="264" w:lineRule="auto"/>
        <w:ind w:left="120"/>
        <w:jc w:val="both"/>
        <w:rPr>
          <w:lang w:val="ru-RU"/>
        </w:rPr>
      </w:pPr>
      <w:bookmarkStart w:id="15" w:name="_Toc118726579"/>
      <w:bookmarkEnd w:id="15"/>
      <w:r w:rsidRPr="00B870A9">
        <w:rPr>
          <w:rFonts w:ascii="Times New Roman" w:hAnsi="Times New Roman"/>
          <w:b/>
          <w:color w:val="000000"/>
          <w:sz w:val="28"/>
          <w:lang w:val="ru-RU"/>
        </w:rPr>
        <w:t>МЕТАПРЕДМЕТНЫЕ РЕЗУЛЬТАТЫ</w:t>
      </w:r>
    </w:p>
    <w:p w:rsidR="009B6C4B" w:rsidRPr="00B870A9" w:rsidRDefault="009B6C4B">
      <w:pPr>
        <w:spacing w:after="0" w:line="264" w:lineRule="auto"/>
        <w:ind w:left="120"/>
        <w:jc w:val="both"/>
        <w:rPr>
          <w:lang w:val="ru-RU"/>
        </w:rPr>
      </w:pPr>
    </w:p>
    <w:p w:rsidR="009B6C4B" w:rsidRPr="00B870A9" w:rsidRDefault="00B870A9">
      <w:pPr>
        <w:spacing w:after="0" w:line="264" w:lineRule="auto"/>
        <w:ind w:firstLine="600"/>
        <w:jc w:val="both"/>
        <w:rPr>
          <w:lang w:val="ru-RU"/>
        </w:rPr>
      </w:pPr>
      <w:proofErr w:type="spellStart"/>
      <w:r w:rsidRPr="00B870A9">
        <w:rPr>
          <w:rFonts w:ascii="Times New Roman" w:hAnsi="Times New Roman"/>
          <w:color w:val="000000"/>
          <w:sz w:val="28"/>
          <w:lang w:val="ru-RU"/>
        </w:rPr>
        <w:t>Метапредметные</w:t>
      </w:r>
      <w:proofErr w:type="spellEnd"/>
      <w:r w:rsidRPr="00B870A9">
        <w:rPr>
          <w:rFonts w:ascii="Times New Roman" w:hAnsi="Times New Roman"/>
          <w:color w:val="000000"/>
          <w:sz w:val="28"/>
          <w:lang w:val="ru-RU"/>
        </w:rPr>
        <w:t xml:space="preserve"> результаты освоения программы учебного предмета «Математика» характеризуются овладением универсальными </w:t>
      </w:r>
      <w:r w:rsidRPr="00B870A9">
        <w:rPr>
          <w:rFonts w:ascii="Times New Roman" w:hAnsi="Times New Roman"/>
          <w:b/>
          <w:i/>
          <w:color w:val="000000"/>
          <w:sz w:val="28"/>
          <w:lang w:val="ru-RU"/>
        </w:rPr>
        <w:t>познавательными</w:t>
      </w:r>
      <w:r w:rsidRPr="00B870A9">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 xml:space="preserve">1) </w:t>
      </w:r>
      <w:r w:rsidRPr="00B870A9">
        <w:rPr>
          <w:rFonts w:ascii="Times New Roman" w:hAnsi="Times New Roman"/>
          <w:i/>
          <w:color w:val="000000"/>
          <w:sz w:val="28"/>
          <w:lang w:val="ru-RU"/>
        </w:rPr>
        <w:t xml:space="preserve">Универсальные </w:t>
      </w:r>
      <w:r w:rsidRPr="00B870A9">
        <w:rPr>
          <w:rFonts w:ascii="Times New Roman" w:hAnsi="Times New Roman"/>
          <w:b/>
          <w:i/>
          <w:color w:val="000000"/>
          <w:sz w:val="28"/>
          <w:lang w:val="ru-RU"/>
        </w:rPr>
        <w:t>познавательные</w:t>
      </w:r>
      <w:r w:rsidRPr="00B870A9">
        <w:rPr>
          <w:rFonts w:ascii="Times New Roman" w:hAnsi="Times New Roman"/>
          <w:i/>
          <w:color w:val="000000"/>
          <w:sz w:val="28"/>
          <w:lang w:val="ru-RU"/>
        </w:rPr>
        <w:t xml:space="preserve"> действия, обеспечивают формирование </w:t>
      </w:r>
      <w:proofErr w:type="gramStart"/>
      <w:r w:rsidRPr="00B870A9">
        <w:rPr>
          <w:rFonts w:ascii="Times New Roman" w:hAnsi="Times New Roman"/>
          <w:i/>
          <w:color w:val="000000"/>
          <w:sz w:val="28"/>
          <w:lang w:val="ru-RU"/>
        </w:rPr>
        <w:t>базовых когнитивных процессов</w:t>
      </w:r>
      <w:proofErr w:type="gramEnd"/>
      <w:r w:rsidRPr="00B870A9">
        <w:rPr>
          <w:rFonts w:ascii="Times New Roman" w:hAnsi="Times New Roman"/>
          <w:i/>
          <w:color w:val="000000"/>
          <w:sz w:val="28"/>
          <w:lang w:val="ru-RU"/>
        </w:rPr>
        <w:t xml:space="preserve"> обучающихся (освоение методов познания окружающего мира; применение логических, исследовательских операций, умений работать с информацией)</w:t>
      </w:r>
      <w:r w:rsidRPr="00B870A9">
        <w:rPr>
          <w:rFonts w:ascii="Times New Roman" w:hAnsi="Times New Roman"/>
          <w:color w:val="000000"/>
          <w:sz w:val="28"/>
          <w:lang w:val="ru-RU"/>
        </w:rPr>
        <w:t>.</w:t>
      </w:r>
    </w:p>
    <w:p w:rsidR="009B6C4B" w:rsidRDefault="00B870A9">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9B6C4B" w:rsidRPr="00B870A9" w:rsidRDefault="00B870A9">
      <w:pPr>
        <w:numPr>
          <w:ilvl w:val="0"/>
          <w:numId w:val="2"/>
        </w:numPr>
        <w:spacing w:after="0" w:line="264" w:lineRule="auto"/>
        <w:jc w:val="both"/>
        <w:rPr>
          <w:lang w:val="ru-RU"/>
        </w:rPr>
      </w:pPr>
      <w:r w:rsidRPr="00B870A9">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9B6C4B" w:rsidRPr="00B870A9" w:rsidRDefault="00B870A9">
      <w:pPr>
        <w:numPr>
          <w:ilvl w:val="0"/>
          <w:numId w:val="2"/>
        </w:numPr>
        <w:spacing w:after="0" w:line="264" w:lineRule="auto"/>
        <w:jc w:val="both"/>
        <w:rPr>
          <w:lang w:val="ru-RU"/>
        </w:rPr>
      </w:pPr>
      <w:r w:rsidRPr="00B870A9">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9B6C4B" w:rsidRPr="00B870A9" w:rsidRDefault="00B870A9">
      <w:pPr>
        <w:numPr>
          <w:ilvl w:val="0"/>
          <w:numId w:val="2"/>
        </w:numPr>
        <w:spacing w:after="0" w:line="264" w:lineRule="auto"/>
        <w:jc w:val="both"/>
        <w:rPr>
          <w:lang w:val="ru-RU"/>
        </w:rPr>
      </w:pPr>
      <w:r w:rsidRPr="00B870A9">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B870A9">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9B6C4B" w:rsidRPr="00B870A9" w:rsidRDefault="00B870A9">
      <w:pPr>
        <w:numPr>
          <w:ilvl w:val="0"/>
          <w:numId w:val="2"/>
        </w:numPr>
        <w:spacing w:after="0" w:line="264" w:lineRule="auto"/>
        <w:jc w:val="both"/>
        <w:rPr>
          <w:lang w:val="ru-RU"/>
        </w:rPr>
      </w:pPr>
      <w:r w:rsidRPr="00B870A9">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9B6C4B" w:rsidRPr="00B870A9" w:rsidRDefault="00B870A9">
      <w:pPr>
        <w:numPr>
          <w:ilvl w:val="0"/>
          <w:numId w:val="2"/>
        </w:numPr>
        <w:spacing w:after="0" w:line="264" w:lineRule="auto"/>
        <w:jc w:val="both"/>
        <w:rPr>
          <w:lang w:val="ru-RU"/>
        </w:rPr>
      </w:pPr>
      <w:r w:rsidRPr="00B870A9">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B870A9">
        <w:rPr>
          <w:rFonts w:ascii="Times New Roman" w:hAnsi="Times New Roman"/>
          <w:color w:val="000000"/>
          <w:sz w:val="28"/>
          <w:lang w:val="ru-RU"/>
        </w:rPr>
        <w:t>контрпримеры</w:t>
      </w:r>
      <w:proofErr w:type="spellEnd"/>
      <w:r w:rsidRPr="00B870A9">
        <w:rPr>
          <w:rFonts w:ascii="Times New Roman" w:hAnsi="Times New Roman"/>
          <w:color w:val="000000"/>
          <w:sz w:val="28"/>
          <w:lang w:val="ru-RU"/>
        </w:rPr>
        <w:t>; обосновывать собственные суждения и выводы;</w:t>
      </w:r>
    </w:p>
    <w:p w:rsidR="009B6C4B" w:rsidRPr="00B870A9" w:rsidRDefault="00B870A9">
      <w:pPr>
        <w:numPr>
          <w:ilvl w:val="0"/>
          <w:numId w:val="2"/>
        </w:numPr>
        <w:spacing w:after="0" w:line="264" w:lineRule="auto"/>
        <w:jc w:val="both"/>
        <w:rPr>
          <w:lang w:val="ru-RU"/>
        </w:rPr>
      </w:pPr>
      <w:r w:rsidRPr="00B870A9">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B6C4B" w:rsidRDefault="00B870A9">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9B6C4B" w:rsidRPr="00B870A9" w:rsidRDefault="00B870A9">
      <w:pPr>
        <w:numPr>
          <w:ilvl w:val="0"/>
          <w:numId w:val="3"/>
        </w:numPr>
        <w:spacing w:after="0" w:line="264" w:lineRule="auto"/>
        <w:jc w:val="both"/>
        <w:rPr>
          <w:lang w:val="ru-RU"/>
        </w:rPr>
      </w:pPr>
      <w:r w:rsidRPr="00B870A9">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9B6C4B" w:rsidRPr="00B870A9" w:rsidRDefault="00B870A9">
      <w:pPr>
        <w:numPr>
          <w:ilvl w:val="0"/>
          <w:numId w:val="3"/>
        </w:numPr>
        <w:spacing w:after="0" w:line="264" w:lineRule="auto"/>
        <w:jc w:val="both"/>
        <w:rPr>
          <w:lang w:val="ru-RU"/>
        </w:rPr>
      </w:pPr>
      <w:r w:rsidRPr="00B870A9">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9B6C4B" w:rsidRPr="00B870A9" w:rsidRDefault="00B870A9">
      <w:pPr>
        <w:numPr>
          <w:ilvl w:val="0"/>
          <w:numId w:val="3"/>
        </w:numPr>
        <w:spacing w:after="0" w:line="264" w:lineRule="auto"/>
        <w:jc w:val="both"/>
        <w:rPr>
          <w:lang w:val="ru-RU"/>
        </w:rPr>
      </w:pPr>
      <w:r w:rsidRPr="00B870A9">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9B6C4B" w:rsidRPr="00B870A9" w:rsidRDefault="00B870A9">
      <w:pPr>
        <w:numPr>
          <w:ilvl w:val="0"/>
          <w:numId w:val="3"/>
        </w:numPr>
        <w:spacing w:after="0" w:line="264" w:lineRule="auto"/>
        <w:jc w:val="both"/>
        <w:rPr>
          <w:lang w:val="ru-RU"/>
        </w:rPr>
      </w:pPr>
      <w:r w:rsidRPr="00B870A9">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9B6C4B" w:rsidRDefault="00B870A9">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9B6C4B" w:rsidRPr="00B870A9" w:rsidRDefault="00B870A9">
      <w:pPr>
        <w:numPr>
          <w:ilvl w:val="0"/>
          <w:numId w:val="4"/>
        </w:numPr>
        <w:spacing w:after="0" w:line="264" w:lineRule="auto"/>
        <w:jc w:val="both"/>
        <w:rPr>
          <w:lang w:val="ru-RU"/>
        </w:rPr>
      </w:pPr>
      <w:r w:rsidRPr="00B870A9">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9B6C4B" w:rsidRPr="00B870A9" w:rsidRDefault="00B870A9">
      <w:pPr>
        <w:numPr>
          <w:ilvl w:val="0"/>
          <w:numId w:val="4"/>
        </w:numPr>
        <w:spacing w:after="0" w:line="264" w:lineRule="auto"/>
        <w:jc w:val="both"/>
        <w:rPr>
          <w:lang w:val="ru-RU"/>
        </w:rPr>
      </w:pPr>
      <w:r w:rsidRPr="00B870A9">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9B6C4B" w:rsidRPr="00B870A9" w:rsidRDefault="00B870A9">
      <w:pPr>
        <w:numPr>
          <w:ilvl w:val="0"/>
          <w:numId w:val="4"/>
        </w:numPr>
        <w:spacing w:after="0" w:line="264" w:lineRule="auto"/>
        <w:jc w:val="both"/>
        <w:rPr>
          <w:lang w:val="ru-RU"/>
        </w:rPr>
      </w:pPr>
      <w:r w:rsidRPr="00B870A9">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9B6C4B" w:rsidRPr="00B870A9" w:rsidRDefault="00B870A9">
      <w:pPr>
        <w:numPr>
          <w:ilvl w:val="0"/>
          <w:numId w:val="4"/>
        </w:numPr>
        <w:spacing w:after="0" w:line="264" w:lineRule="auto"/>
        <w:jc w:val="both"/>
        <w:rPr>
          <w:lang w:val="ru-RU"/>
        </w:rPr>
      </w:pPr>
      <w:r w:rsidRPr="00B870A9">
        <w:rPr>
          <w:rFonts w:ascii="Times New Roman" w:hAnsi="Times New Roman"/>
          <w:color w:val="000000"/>
          <w:sz w:val="28"/>
          <w:lang w:val="ru-RU"/>
        </w:rPr>
        <w:t>оценивать надёжность информации по самостоятельно сформулированным критериям.</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 xml:space="preserve">2) </w:t>
      </w:r>
      <w:r w:rsidRPr="00B870A9">
        <w:rPr>
          <w:rFonts w:ascii="Times New Roman" w:hAnsi="Times New Roman"/>
          <w:i/>
          <w:color w:val="000000"/>
          <w:sz w:val="28"/>
          <w:lang w:val="ru-RU"/>
        </w:rPr>
        <w:t xml:space="preserve">Универсальные </w:t>
      </w:r>
      <w:r w:rsidRPr="00B870A9">
        <w:rPr>
          <w:rFonts w:ascii="Times New Roman" w:hAnsi="Times New Roman"/>
          <w:b/>
          <w:i/>
          <w:color w:val="000000"/>
          <w:sz w:val="28"/>
          <w:lang w:val="ru-RU"/>
        </w:rPr>
        <w:t xml:space="preserve">коммуникативные </w:t>
      </w:r>
      <w:r w:rsidRPr="00B870A9">
        <w:rPr>
          <w:rFonts w:ascii="Times New Roman" w:hAnsi="Times New Roman"/>
          <w:i/>
          <w:color w:val="000000"/>
          <w:sz w:val="28"/>
          <w:lang w:val="ru-RU"/>
        </w:rPr>
        <w:t xml:space="preserve">действия, обеспечивают </w:t>
      </w:r>
      <w:proofErr w:type="spellStart"/>
      <w:r w:rsidRPr="00B870A9">
        <w:rPr>
          <w:rFonts w:ascii="Times New Roman" w:hAnsi="Times New Roman"/>
          <w:i/>
          <w:color w:val="000000"/>
          <w:sz w:val="28"/>
          <w:lang w:val="ru-RU"/>
        </w:rPr>
        <w:t>сформированность</w:t>
      </w:r>
      <w:proofErr w:type="spellEnd"/>
      <w:r w:rsidRPr="00B870A9">
        <w:rPr>
          <w:rFonts w:ascii="Times New Roman" w:hAnsi="Times New Roman"/>
          <w:i/>
          <w:color w:val="000000"/>
          <w:sz w:val="28"/>
          <w:lang w:val="ru-RU"/>
        </w:rPr>
        <w:t xml:space="preserve"> социальных навыков обучающихся.</w:t>
      </w:r>
    </w:p>
    <w:p w:rsidR="009B6C4B" w:rsidRDefault="00B870A9">
      <w:pPr>
        <w:spacing w:after="0" w:line="264" w:lineRule="auto"/>
        <w:ind w:firstLine="600"/>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rsidR="009B6C4B" w:rsidRPr="00B870A9" w:rsidRDefault="00B870A9">
      <w:pPr>
        <w:numPr>
          <w:ilvl w:val="0"/>
          <w:numId w:val="5"/>
        </w:numPr>
        <w:spacing w:after="0" w:line="264" w:lineRule="auto"/>
        <w:jc w:val="both"/>
        <w:rPr>
          <w:lang w:val="ru-RU"/>
        </w:rPr>
      </w:pPr>
      <w:r w:rsidRPr="00B870A9">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9B6C4B" w:rsidRPr="00B870A9" w:rsidRDefault="00B870A9">
      <w:pPr>
        <w:numPr>
          <w:ilvl w:val="0"/>
          <w:numId w:val="5"/>
        </w:numPr>
        <w:spacing w:after="0" w:line="264" w:lineRule="auto"/>
        <w:jc w:val="both"/>
        <w:rPr>
          <w:lang w:val="ru-RU"/>
        </w:rPr>
      </w:pPr>
      <w:r w:rsidRPr="00B870A9">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9B6C4B" w:rsidRPr="00B870A9" w:rsidRDefault="00B870A9">
      <w:pPr>
        <w:numPr>
          <w:ilvl w:val="0"/>
          <w:numId w:val="5"/>
        </w:numPr>
        <w:spacing w:after="0" w:line="264" w:lineRule="auto"/>
        <w:jc w:val="both"/>
        <w:rPr>
          <w:lang w:val="ru-RU"/>
        </w:rPr>
      </w:pPr>
      <w:r w:rsidRPr="00B870A9">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9B6C4B" w:rsidRDefault="00B870A9">
      <w:pPr>
        <w:spacing w:after="0" w:line="264" w:lineRule="auto"/>
        <w:ind w:firstLine="600"/>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9B6C4B" w:rsidRPr="00B870A9" w:rsidRDefault="00B870A9">
      <w:pPr>
        <w:numPr>
          <w:ilvl w:val="0"/>
          <w:numId w:val="6"/>
        </w:numPr>
        <w:spacing w:after="0" w:line="264" w:lineRule="auto"/>
        <w:jc w:val="both"/>
        <w:rPr>
          <w:lang w:val="ru-RU"/>
        </w:rPr>
      </w:pPr>
      <w:r w:rsidRPr="00B870A9">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9B6C4B" w:rsidRPr="00B870A9" w:rsidRDefault="00B870A9">
      <w:pPr>
        <w:numPr>
          <w:ilvl w:val="0"/>
          <w:numId w:val="6"/>
        </w:numPr>
        <w:spacing w:after="0" w:line="264" w:lineRule="auto"/>
        <w:jc w:val="both"/>
        <w:rPr>
          <w:lang w:val="ru-RU"/>
        </w:rPr>
      </w:pPr>
      <w:r w:rsidRPr="00B870A9">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 xml:space="preserve">3) </w:t>
      </w:r>
      <w:r w:rsidRPr="00B870A9">
        <w:rPr>
          <w:rFonts w:ascii="Times New Roman" w:hAnsi="Times New Roman"/>
          <w:i/>
          <w:color w:val="000000"/>
          <w:sz w:val="28"/>
          <w:lang w:val="ru-RU"/>
        </w:rPr>
        <w:t xml:space="preserve">Универсальные </w:t>
      </w:r>
      <w:r w:rsidRPr="00B870A9">
        <w:rPr>
          <w:rFonts w:ascii="Times New Roman" w:hAnsi="Times New Roman"/>
          <w:b/>
          <w:i/>
          <w:color w:val="000000"/>
          <w:sz w:val="28"/>
          <w:lang w:val="ru-RU"/>
        </w:rPr>
        <w:t xml:space="preserve">регулятивные </w:t>
      </w:r>
      <w:r w:rsidRPr="00B870A9">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B870A9">
        <w:rPr>
          <w:rFonts w:ascii="Times New Roman" w:hAnsi="Times New Roman"/>
          <w:color w:val="000000"/>
          <w:sz w:val="28"/>
          <w:lang w:val="ru-RU"/>
        </w:rPr>
        <w:t>.</w:t>
      </w:r>
    </w:p>
    <w:p w:rsidR="009B6C4B" w:rsidRDefault="00B870A9">
      <w:pPr>
        <w:spacing w:after="0" w:line="264" w:lineRule="auto"/>
        <w:ind w:firstLine="600"/>
        <w:jc w:val="both"/>
      </w:pPr>
      <w:proofErr w:type="spellStart"/>
      <w:r>
        <w:rPr>
          <w:rFonts w:ascii="Times New Roman" w:hAnsi="Times New Roman"/>
          <w:b/>
          <w:color w:val="000000"/>
          <w:sz w:val="28"/>
        </w:rPr>
        <w:t>Самоорганизация</w:t>
      </w:r>
      <w:proofErr w:type="spellEnd"/>
      <w:r>
        <w:rPr>
          <w:rFonts w:ascii="Times New Roman" w:hAnsi="Times New Roman"/>
          <w:b/>
          <w:color w:val="000000"/>
          <w:sz w:val="28"/>
        </w:rPr>
        <w:t>:</w:t>
      </w:r>
    </w:p>
    <w:p w:rsidR="009B6C4B" w:rsidRPr="00B870A9" w:rsidRDefault="00B870A9">
      <w:pPr>
        <w:numPr>
          <w:ilvl w:val="0"/>
          <w:numId w:val="7"/>
        </w:numPr>
        <w:spacing w:after="0"/>
        <w:rPr>
          <w:lang w:val="ru-RU"/>
        </w:rPr>
      </w:pPr>
      <w:r w:rsidRPr="00B870A9">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9B6C4B" w:rsidRDefault="00B870A9">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9B6C4B" w:rsidRPr="00B870A9" w:rsidRDefault="00B870A9">
      <w:pPr>
        <w:numPr>
          <w:ilvl w:val="0"/>
          <w:numId w:val="8"/>
        </w:numPr>
        <w:spacing w:after="0" w:line="264" w:lineRule="auto"/>
        <w:jc w:val="both"/>
        <w:rPr>
          <w:lang w:val="ru-RU"/>
        </w:rPr>
      </w:pPr>
      <w:r w:rsidRPr="00B870A9">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9B6C4B" w:rsidRPr="00B870A9" w:rsidRDefault="00B870A9">
      <w:pPr>
        <w:numPr>
          <w:ilvl w:val="0"/>
          <w:numId w:val="8"/>
        </w:numPr>
        <w:spacing w:after="0" w:line="264" w:lineRule="auto"/>
        <w:jc w:val="both"/>
        <w:rPr>
          <w:lang w:val="ru-RU"/>
        </w:rPr>
      </w:pPr>
      <w:r w:rsidRPr="00B870A9">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9B6C4B" w:rsidRPr="00B870A9" w:rsidRDefault="00B870A9">
      <w:pPr>
        <w:numPr>
          <w:ilvl w:val="0"/>
          <w:numId w:val="8"/>
        </w:numPr>
        <w:spacing w:after="0" w:line="264" w:lineRule="auto"/>
        <w:jc w:val="both"/>
        <w:rPr>
          <w:lang w:val="ru-RU"/>
        </w:rPr>
      </w:pPr>
      <w:r w:rsidRPr="00B870A9">
        <w:rPr>
          <w:rFonts w:ascii="Times New Roman" w:hAnsi="Times New Roman"/>
          <w:color w:val="000000"/>
          <w:sz w:val="28"/>
          <w:lang w:val="ru-RU"/>
        </w:rPr>
        <w:lastRenderedPageBreak/>
        <w:t xml:space="preserve">оценивать соответствие результата цели и условиям, объяснять причины достижения или </w:t>
      </w:r>
      <w:proofErr w:type="spellStart"/>
      <w:r w:rsidRPr="00B870A9">
        <w:rPr>
          <w:rFonts w:ascii="Times New Roman" w:hAnsi="Times New Roman"/>
          <w:color w:val="000000"/>
          <w:sz w:val="28"/>
          <w:lang w:val="ru-RU"/>
        </w:rPr>
        <w:t>недостижения</w:t>
      </w:r>
      <w:proofErr w:type="spellEnd"/>
      <w:r w:rsidRPr="00B870A9">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9B6C4B" w:rsidRPr="00B870A9" w:rsidRDefault="009B6C4B">
      <w:pPr>
        <w:spacing w:after="0" w:line="264" w:lineRule="auto"/>
        <w:ind w:left="120"/>
        <w:jc w:val="both"/>
        <w:rPr>
          <w:lang w:val="ru-RU"/>
        </w:rPr>
      </w:pPr>
    </w:p>
    <w:p w:rsidR="009B6C4B" w:rsidRPr="00B870A9" w:rsidRDefault="00B870A9">
      <w:pPr>
        <w:spacing w:after="0" w:line="264" w:lineRule="auto"/>
        <w:ind w:left="120"/>
        <w:jc w:val="both"/>
        <w:rPr>
          <w:lang w:val="ru-RU"/>
        </w:rPr>
      </w:pPr>
      <w:r w:rsidRPr="00B870A9">
        <w:rPr>
          <w:rFonts w:ascii="Times New Roman" w:hAnsi="Times New Roman"/>
          <w:b/>
          <w:color w:val="000000"/>
          <w:sz w:val="28"/>
          <w:lang w:val="ru-RU"/>
        </w:rPr>
        <w:t>ПРЕДМЕТНЫЕ РЕЗУЛЬТАТЫ</w:t>
      </w:r>
    </w:p>
    <w:p w:rsidR="009B6C4B" w:rsidRPr="00B870A9" w:rsidRDefault="009B6C4B">
      <w:pPr>
        <w:spacing w:after="0" w:line="264" w:lineRule="auto"/>
        <w:ind w:left="120"/>
        <w:jc w:val="both"/>
        <w:rPr>
          <w:lang w:val="ru-RU"/>
        </w:rPr>
      </w:pPr>
    </w:p>
    <w:p w:rsidR="009B6C4B" w:rsidRPr="00B870A9" w:rsidRDefault="00B870A9">
      <w:pPr>
        <w:spacing w:after="0" w:line="264" w:lineRule="auto"/>
        <w:ind w:left="120"/>
        <w:jc w:val="both"/>
        <w:rPr>
          <w:lang w:val="ru-RU"/>
        </w:rPr>
      </w:pPr>
      <w:bookmarkStart w:id="16" w:name="_Toc118726597"/>
      <w:bookmarkEnd w:id="16"/>
      <w:r w:rsidRPr="00B870A9">
        <w:rPr>
          <w:rFonts w:ascii="Times New Roman" w:hAnsi="Times New Roman"/>
          <w:b/>
          <w:color w:val="000000"/>
          <w:sz w:val="28"/>
          <w:lang w:val="ru-RU"/>
        </w:rPr>
        <w:t>10 КЛАСС</w:t>
      </w:r>
    </w:p>
    <w:p w:rsidR="009B6C4B" w:rsidRPr="00B870A9" w:rsidRDefault="009B6C4B">
      <w:pPr>
        <w:spacing w:after="0" w:line="264" w:lineRule="auto"/>
        <w:ind w:left="120"/>
        <w:jc w:val="both"/>
        <w:rPr>
          <w:lang w:val="ru-RU"/>
        </w:rPr>
      </w:pP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Оперировать понятиями: точка, прямая, плоскость.</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Оперировать понятиями: параллельность и перпендикулярность прямых и плоскостей.</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Классифицировать взаимное расположение прямых и плоскостей в пространстве.</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Оперировать понятиями: секущая плоскость, сечение многогранников.</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Объяснять принципы построения сечений, используя метод следов.</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9B6C4B" w:rsidRPr="00B870A9" w:rsidRDefault="009B6C4B">
      <w:pPr>
        <w:spacing w:after="0" w:line="264" w:lineRule="auto"/>
        <w:ind w:left="120"/>
        <w:jc w:val="both"/>
        <w:rPr>
          <w:lang w:val="ru-RU"/>
        </w:rPr>
      </w:pPr>
    </w:p>
    <w:p w:rsidR="009B6C4B" w:rsidRPr="00B870A9" w:rsidRDefault="00B870A9">
      <w:pPr>
        <w:spacing w:after="0" w:line="264" w:lineRule="auto"/>
        <w:ind w:left="120"/>
        <w:jc w:val="both"/>
        <w:rPr>
          <w:lang w:val="ru-RU"/>
        </w:rPr>
      </w:pPr>
      <w:r w:rsidRPr="00B870A9">
        <w:rPr>
          <w:rFonts w:ascii="Times New Roman" w:hAnsi="Times New Roman"/>
          <w:b/>
          <w:color w:val="000000"/>
          <w:sz w:val="28"/>
          <w:lang w:val="ru-RU"/>
        </w:rPr>
        <w:t>11 КЛАСС</w:t>
      </w:r>
    </w:p>
    <w:p w:rsidR="009B6C4B" w:rsidRPr="00B870A9" w:rsidRDefault="009B6C4B">
      <w:pPr>
        <w:spacing w:after="0" w:line="264" w:lineRule="auto"/>
        <w:ind w:left="120"/>
        <w:jc w:val="both"/>
        <w:rPr>
          <w:lang w:val="ru-RU"/>
        </w:rPr>
      </w:pP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Распознавать тела вращения (цилиндр, конус, сфера и шар).</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Объяснять способы получения тел вращения.</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Классифицировать взаимное расположение сферы и плоскости.</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Вычислять соотношения между площадями поверхностей и объёмами подобных тел.</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Оперировать понятием вектор в пространстве.</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Применять правило параллелепипеда.</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Задавать плоскость уравнением в декартовой системе координат.</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9B6C4B" w:rsidRPr="00B870A9" w:rsidRDefault="00B870A9">
      <w:pPr>
        <w:spacing w:after="0" w:line="264" w:lineRule="auto"/>
        <w:ind w:firstLine="600"/>
        <w:jc w:val="both"/>
        <w:rPr>
          <w:lang w:val="ru-RU"/>
        </w:rPr>
      </w:pPr>
      <w:r w:rsidRPr="00B870A9">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9B6C4B" w:rsidRPr="00B870A9" w:rsidRDefault="009B6C4B">
      <w:pPr>
        <w:rPr>
          <w:lang w:val="ru-RU"/>
        </w:rPr>
        <w:sectPr w:rsidR="009B6C4B" w:rsidRPr="00B870A9">
          <w:pgSz w:w="11906" w:h="16383"/>
          <w:pgMar w:top="1134" w:right="850" w:bottom="1134" w:left="1701" w:header="720" w:footer="720" w:gutter="0"/>
          <w:cols w:space="720"/>
        </w:sectPr>
      </w:pPr>
    </w:p>
    <w:p w:rsidR="009B6C4B" w:rsidRDefault="00B870A9">
      <w:pPr>
        <w:spacing w:after="0"/>
        <w:ind w:left="120"/>
      </w:pPr>
      <w:bookmarkStart w:id="17" w:name="block-3801104"/>
      <w:bookmarkEnd w:id="13"/>
      <w:r w:rsidRPr="00B870A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B6C4B" w:rsidRDefault="00B870A9">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9B6C4B">
        <w:trPr>
          <w:trHeight w:val="144"/>
          <w:tblCellSpacing w:w="20" w:type="nil"/>
        </w:trPr>
        <w:tc>
          <w:tcPr>
            <w:tcW w:w="446" w:type="dxa"/>
            <w:vMerge w:val="restart"/>
            <w:tcMar>
              <w:top w:w="50" w:type="dxa"/>
              <w:left w:w="100" w:type="dxa"/>
            </w:tcMar>
            <w:vAlign w:val="center"/>
          </w:tcPr>
          <w:p w:rsidR="009B6C4B" w:rsidRDefault="00B870A9">
            <w:pPr>
              <w:spacing w:after="0"/>
              <w:ind w:left="135"/>
            </w:pPr>
            <w:r>
              <w:rPr>
                <w:rFonts w:ascii="Times New Roman" w:hAnsi="Times New Roman"/>
                <w:b/>
                <w:color w:val="000000"/>
                <w:sz w:val="24"/>
              </w:rPr>
              <w:t xml:space="preserve">№ п/п </w:t>
            </w:r>
          </w:p>
          <w:p w:rsidR="009B6C4B" w:rsidRDefault="009B6C4B">
            <w:pPr>
              <w:spacing w:after="0"/>
              <w:ind w:left="135"/>
            </w:pPr>
          </w:p>
        </w:tc>
        <w:tc>
          <w:tcPr>
            <w:tcW w:w="3344" w:type="dxa"/>
            <w:vMerge w:val="restart"/>
            <w:tcMar>
              <w:top w:w="50" w:type="dxa"/>
              <w:left w:w="100" w:type="dxa"/>
            </w:tcMar>
            <w:vAlign w:val="center"/>
          </w:tcPr>
          <w:p w:rsidR="009B6C4B" w:rsidRDefault="00B870A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B6C4B" w:rsidRDefault="009B6C4B">
            <w:pPr>
              <w:spacing w:after="0"/>
              <w:ind w:left="135"/>
            </w:pPr>
          </w:p>
        </w:tc>
        <w:tc>
          <w:tcPr>
            <w:tcW w:w="0" w:type="auto"/>
            <w:gridSpan w:val="3"/>
            <w:tcMar>
              <w:top w:w="50" w:type="dxa"/>
              <w:left w:w="100" w:type="dxa"/>
            </w:tcMar>
            <w:vAlign w:val="center"/>
          </w:tcPr>
          <w:p w:rsidR="009B6C4B" w:rsidRDefault="00B870A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9B6C4B" w:rsidRDefault="00B870A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B6C4B" w:rsidRDefault="009B6C4B">
            <w:pPr>
              <w:spacing w:after="0"/>
              <w:ind w:left="135"/>
            </w:pPr>
          </w:p>
        </w:tc>
      </w:tr>
      <w:tr w:rsidR="009B6C4B">
        <w:trPr>
          <w:trHeight w:val="144"/>
          <w:tblCellSpacing w:w="20" w:type="nil"/>
        </w:trPr>
        <w:tc>
          <w:tcPr>
            <w:tcW w:w="0" w:type="auto"/>
            <w:vMerge/>
            <w:tcBorders>
              <w:top w:val="nil"/>
            </w:tcBorders>
            <w:tcMar>
              <w:top w:w="50" w:type="dxa"/>
              <w:left w:w="100" w:type="dxa"/>
            </w:tcMar>
          </w:tcPr>
          <w:p w:rsidR="009B6C4B" w:rsidRDefault="009B6C4B"/>
        </w:tc>
        <w:tc>
          <w:tcPr>
            <w:tcW w:w="0" w:type="auto"/>
            <w:vMerge/>
            <w:tcBorders>
              <w:top w:val="nil"/>
            </w:tcBorders>
            <w:tcMar>
              <w:top w:w="50" w:type="dxa"/>
              <w:left w:w="100" w:type="dxa"/>
            </w:tcMar>
          </w:tcPr>
          <w:p w:rsidR="009B6C4B" w:rsidRDefault="009B6C4B"/>
        </w:tc>
        <w:tc>
          <w:tcPr>
            <w:tcW w:w="949" w:type="dxa"/>
            <w:tcMar>
              <w:top w:w="50" w:type="dxa"/>
              <w:left w:w="100" w:type="dxa"/>
            </w:tcMar>
            <w:vAlign w:val="center"/>
          </w:tcPr>
          <w:p w:rsidR="009B6C4B" w:rsidRDefault="00B870A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B6C4B" w:rsidRDefault="009B6C4B">
            <w:pPr>
              <w:spacing w:after="0"/>
              <w:ind w:left="135"/>
            </w:pPr>
          </w:p>
        </w:tc>
        <w:tc>
          <w:tcPr>
            <w:tcW w:w="1667" w:type="dxa"/>
            <w:tcMar>
              <w:top w:w="50" w:type="dxa"/>
              <w:left w:w="100" w:type="dxa"/>
            </w:tcMar>
            <w:vAlign w:val="center"/>
          </w:tcPr>
          <w:p w:rsidR="009B6C4B" w:rsidRDefault="00B870A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B6C4B" w:rsidRDefault="009B6C4B">
            <w:pPr>
              <w:spacing w:after="0"/>
              <w:ind w:left="135"/>
            </w:pPr>
          </w:p>
        </w:tc>
        <w:tc>
          <w:tcPr>
            <w:tcW w:w="1756" w:type="dxa"/>
            <w:tcMar>
              <w:top w:w="50" w:type="dxa"/>
              <w:left w:w="100" w:type="dxa"/>
            </w:tcMar>
            <w:vAlign w:val="center"/>
          </w:tcPr>
          <w:p w:rsidR="009B6C4B" w:rsidRDefault="00B870A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B6C4B" w:rsidRDefault="009B6C4B">
            <w:pPr>
              <w:spacing w:after="0"/>
              <w:ind w:left="135"/>
            </w:pPr>
          </w:p>
        </w:tc>
        <w:tc>
          <w:tcPr>
            <w:tcW w:w="0" w:type="auto"/>
            <w:vMerge/>
            <w:tcBorders>
              <w:top w:val="nil"/>
            </w:tcBorders>
            <w:tcMar>
              <w:top w:w="50" w:type="dxa"/>
              <w:left w:w="100" w:type="dxa"/>
            </w:tcMar>
          </w:tcPr>
          <w:p w:rsidR="009B6C4B" w:rsidRDefault="009B6C4B"/>
        </w:tc>
      </w:tr>
      <w:tr w:rsidR="009B6C4B">
        <w:trPr>
          <w:trHeight w:val="144"/>
          <w:tblCellSpacing w:w="20" w:type="nil"/>
        </w:trPr>
        <w:tc>
          <w:tcPr>
            <w:tcW w:w="446" w:type="dxa"/>
            <w:tcMar>
              <w:top w:w="50" w:type="dxa"/>
              <w:left w:w="100" w:type="dxa"/>
            </w:tcMar>
            <w:vAlign w:val="center"/>
          </w:tcPr>
          <w:p w:rsidR="009B6C4B" w:rsidRDefault="00B870A9">
            <w:pPr>
              <w:spacing w:after="0"/>
            </w:pPr>
            <w:r>
              <w:rPr>
                <w:rFonts w:ascii="Times New Roman" w:hAnsi="Times New Roman"/>
                <w:color w:val="000000"/>
                <w:sz w:val="24"/>
              </w:rPr>
              <w:t>1</w:t>
            </w:r>
          </w:p>
        </w:tc>
        <w:tc>
          <w:tcPr>
            <w:tcW w:w="3344"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9B6C4B" w:rsidRDefault="009B6C4B">
            <w:pPr>
              <w:spacing w:after="0"/>
              <w:ind w:left="135"/>
              <w:jc w:val="center"/>
            </w:pPr>
          </w:p>
        </w:tc>
        <w:tc>
          <w:tcPr>
            <w:tcW w:w="1756" w:type="dxa"/>
            <w:tcMar>
              <w:top w:w="50" w:type="dxa"/>
              <w:left w:w="100" w:type="dxa"/>
            </w:tcMar>
            <w:vAlign w:val="center"/>
          </w:tcPr>
          <w:p w:rsidR="009B6C4B" w:rsidRDefault="009B6C4B">
            <w:pPr>
              <w:spacing w:after="0"/>
              <w:ind w:left="135"/>
              <w:jc w:val="center"/>
            </w:pPr>
          </w:p>
        </w:tc>
        <w:tc>
          <w:tcPr>
            <w:tcW w:w="2568" w:type="dxa"/>
            <w:tcMar>
              <w:top w:w="50" w:type="dxa"/>
              <w:left w:w="100" w:type="dxa"/>
            </w:tcMar>
            <w:vAlign w:val="center"/>
          </w:tcPr>
          <w:p w:rsidR="009B6C4B" w:rsidRDefault="009B6C4B">
            <w:pPr>
              <w:spacing w:after="0"/>
              <w:ind w:left="135"/>
            </w:pPr>
          </w:p>
        </w:tc>
      </w:tr>
      <w:tr w:rsidR="009B6C4B">
        <w:trPr>
          <w:trHeight w:val="144"/>
          <w:tblCellSpacing w:w="20" w:type="nil"/>
        </w:trPr>
        <w:tc>
          <w:tcPr>
            <w:tcW w:w="446" w:type="dxa"/>
            <w:tcMar>
              <w:top w:w="50" w:type="dxa"/>
              <w:left w:w="100" w:type="dxa"/>
            </w:tcMar>
            <w:vAlign w:val="center"/>
          </w:tcPr>
          <w:p w:rsidR="009B6C4B" w:rsidRDefault="00B870A9">
            <w:pPr>
              <w:spacing w:after="0"/>
            </w:pPr>
            <w:r>
              <w:rPr>
                <w:rFonts w:ascii="Times New Roman" w:hAnsi="Times New Roman"/>
                <w:color w:val="000000"/>
                <w:sz w:val="24"/>
              </w:rPr>
              <w:t>2</w:t>
            </w:r>
          </w:p>
        </w:tc>
        <w:tc>
          <w:tcPr>
            <w:tcW w:w="3344" w:type="dxa"/>
            <w:tcMar>
              <w:top w:w="50" w:type="dxa"/>
              <w:left w:w="100" w:type="dxa"/>
            </w:tcMar>
            <w:vAlign w:val="center"/>
          </w:tcPr>
          <w:p w:rsidR="009B6C4B" w:rsidRDefault="00B870A9">
            <w:pPr>
              <w:spacing w:after="0"/>
              <w:ind w:left="135"/>
            </w:pPr>
            <w:r w:rsidRPr="00B870A9">
              <w:rPr>
                <w:rFonts w:ascii="Times New Roman" w:hAnsi="Times New Roman"/>
                <w:color w:val="000000"/>
                <w:sz w:val="24"/>
                <w:lang w:val="ru-RU"/>
              </w:rPr>
              <w:t xml:space="preserve">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B6C4B" w:rsidRDefault="009B6C4B">
            <w:pPr>
              <w:spacing w:after="0"/>
              <w:ind w:left="135"/>
              <w:jc w:val="center"/>
            </w:pPr>
          </w:p>
        </w:tc>
        <w:tc>
          <w:tcPr>
            <w:tcW w:w="2568" w:type="dxa"/>
            <w:tcMar>
              <w:top w:w="50" w:type="dxa"/>
              <w:left w:w="100" w:type="dxa"/>
            </w:tcMar>
            <w:vAlign w:val="center"/>
          </w:tcPr>
          <w:p w:rsidR="009B6C4B" w:rsidRDefault="009B6C4B">
            <w:pPr>
              <w:spacing w:after="0"/>
              <w:ind w:left="135"/>
            </w:pPr>
          </w:p>
        </w:tc>
      </w:tr>
      <w:tr w:rsidR="009B6C4B">
        <w:trPr>
          <w:trHeight w:val="144"/>
          <w:tblCellSpacing w:w="20" w:type="nil"/>
        </w:trPr>
        <w:tc>
          <w:tcPr>
            <w:tcW w:w="446" w:type="dxa"/>
            <w:tcMar>
              <w:top w:w="50" w:type="dxa"/>
              <w:left w:w="100" w:type="dxa"/>
            </w:tcMar>
            <w:vAlign w:val="center"/>
          </w:tcPr>
          <w:p w:rsidR="009B6C4B" w:rsidRDefault="00B870A9">
            <w:pPr>
              <w:spacing w:after="0"/>
            </w:pPr>
            <w:r>
              <w:rPr>
                <w:rFonts w:ascii="Times New Roman" w:hAnsi="Times New Roman"/>
                <w:color w:val="000000"/>
                <w:sz w:val="24"/>
              </w:rPr>
              <w:t>3</w:t>
            </w:r>
          </w:p>
        </w:tc>
        <w:tc>
          <w:tcPr>
            <w:tcW w:w="3344"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Перпендикулярность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9B6C4B" w:rsidRDefault="009B6C4B">
            <w:pPr>
              <w:spacing w:after="0"/>
              <w:ind w:left="135"/>
              <w:jc w:val="center"/>
            </w:pPr>
          </w:p>
        </w:tc>
        <w:tc>
          <w:tcPr>
            <w:tcW w:w="1756" w:type="dxa"/>
            <w:tcMar>
              <w:top w:w="50" w:type="dxa"/>
              <w:left w:w="100" w:type="dxa"/>
            </w:tcMar>
            <w:vAlign w:val="center"/>
          </w:tcPr>
          <w:p w:rsidR="009B6C4B" w:rsidRDefault="009B6C4B">
            <w:pPr>
              <w:spacing w:after="0"/>
              <w:ind w:left="135"/>
              <w:jc w:val="center"/>
            </w:pPr>
          </w:p>
        </w:tc>
        <w:tc>
          <w:tcPr>
            <w:tcW w:w="2568" w:type="dxa"/>
            <w:tcMar>
              <w:top w:w="50" w:type="dxa"/>
              <w:left w:w="100" w:type="dxa"/>
            </w:tcMar>
            <w:vAlign w:val="center"/>
          </w:tcPr>
          <w:p w:rsidR="009B6C4B" w:rsidRDefault="009B6C4B">
            <w:pPr>
              <w:spacing w:after="0"/>
              <w:ind w:left="135"/>
            </w:pPr>
          </w:p>
        </w:tc>
      </w:tr>
      <w:tr w:rsidR="009B6C4B">
        <w:trPr>
          <w:trHeight w:val="144"/>
          <w:tblCellSpacing w:w="20" w:type="nil"/>
        </w:trPr>
        <w:tc>
          <w:tcPr>
            <w:tcW w:w="446" w:type="dxa"/>
            <w:tcMar>
              <w:top w:w="50" w:type="dxa"/>
              <w:left w:w="100" w:type="dxa"/>
            </w:tcMar>
            <w:vAlign w:val="center"/>
          </w:tcPr>
          <w:p w:rsidR="009B6C4B" w:rsidRDefault="00B870A9">
            <w:pPr>
              <w:spacing w:after="0"/>
            </w:pPr>
            <w:r>
              <w:rPr>
                <w:rFonts w:ascii="Times New Roman" w:hAnsi="Times New Roman"/>
                <w:color w:val="000000"/>
                <w:sz w:val="24"/>
              </w:rPr>
              <w:t>4</w:t>
            </w:r>
          </w:p>
        </w:tc>
        <w:tc>
          <w:tcPr>
            <w:tcW w:w="3344"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B6C4B" w:rsidRDefault="009B6C4B">
            <w:pPr>
              <w:spacing w:after="0"/>
              <w:ind w:left="135"/>
              <w:jc w:val="center"/>
            </w:pPr>
          </w:p>
        </w:tc>
        <w:tc>
          <w:tcPr>
            <w:tcW w:w="2568" w:type="dxa"/>
            <w:tcMar>
              <w:top w:w="50" w:type="dxa"/>
              <w:left w:w="100" w:type="dxa"/>
            </w:tcMar>
            <w:vAlign w:val="center"/>
          </w:tcPr>
          <w:p w:rsidR="009B6C4B" w:rsidRDefault="009B6C4B">
            <w:pPr>
              <w:spacing w:after="0"/>
              <w:ind w:left="135"/>
            </w:pPr>
          </w:p>
        </w:tc>
      </w:tr>
      <w:tr w:rsidR="009B6C4B">
        <w:trPr>
          <w:trHeight w:val="144"/>
          <w:tblCellSpacing w:w="20" w:type="nil"/>
        </w:trPr>
        <w:tc>
          <w:tcPr>
            <w:tcW w:w="446" w:type="dxa"/>
            <w:tcMar>
              <w:top w:w="50" w:type="dxa"/>
              <w:left w:w="100" w:type="dxa"/>
            </w:tcMar>
            <w:vAlign w:val="center"/>
          </w:tcPr>
          <w:p w:rsidR="009B6C4B" w:rsidRDefault="00B870A9">
            <w:pPr>
              <w:spacing w:after="0"/>
            </w:pPr>
            <w:r>
              <w:rPr>
                <w:rFonts w:ascii="Times New Roman" w:hAnsi="Times New Roman"/>
                <w:color w:val="000000"/>
                <w:sz w:val="24"/>
              </w:rPr>
              <w:t>5</w:t>
            </w:r>
          </w:p>
        </w:tc>
        <w:tc>
          <w:tcPr>
            <w:tcW w:w="3344"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B6C4B" w:rsidRDefault="009B6C4B">
            <w:pPr>
              <w:spacing w:after="0"/>
              <w:ind w:left="135"/>
              <w:jc w:val="center"/>
            </w:pPr>
          </w:p>
        </w:tc>
        <w:tc>
          <w:tcPr>
            <w:tcW w:w="2568" w:type="dxa"/>
            <w:tcMar>
              <w:top w:w="50" w:type="dxa"/>
              <w:left w:w="100" w:type="dxa"/>
            </w:tcMar>
            <w:vAlign w:val="center"/>
          </w:tcPr>
          <w:p w:rsidR="009B6C4B" w:rsidRDefault="009B6C4B">
            <w:pPr>
              <w:spacing w:after="0"/>
              <w:ind w:left="135"/>
            </w:pPr>
          </w:p>
        </w:tc>
      </w:tr>
      <w:tr w:rsidR="009B6C4B">
        <w:trPr>
          <w:trHeight w:val="144"/>
          <w:tblCellSpacing w:w="20" w:type="nil"/>
        </w:trPr>
        <w:tc>
          <w:tcPr>
            <w:tcW w:w="446" w:type="dxa"/>
            <w:tcMar>
              <w:top w:w="50" w:type="dxa"/>
              <w:left w:w="100" w:type="dxa"/>
            </w:tcMar>
            <w:vAlign w:val="center"/>
          </w:tcPr>
          <w:p w:rsidR="009B6C4B" w:rsidRDefault="00B870A9">
            <w:pPr>
              <w:spacing w:after="0"/>
            </w:pPr>
            <w:r>
              <w:rPr>
                <w:rFonts w:ascii="Times New Roman" w:hAnsi="Times New Roman"/>
                <w:color w:val="000000"/>
                <w:sz w:val="24"/>
              </w:rPr>
              <w:t>6</w:t>
            </w:r>
          </w:p>
        </w:tc>
        <w:tc>
          <w:tcPr>
            <w:tcW w:w="3344"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949"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B6C4B" w:rsidRDefault="009B6C4B">
            <w:pPr>
              <w:spacing w:after="0"/>
              <w:ind w:left="135"/>
              <w:jc w:val="center"/>
            </w:pPr>
          </w:p>
        </w:tc>
        <w:tc>
          <w:tcPr>
            <w:tcW w:w="2568" w:type="dxa"/>
            <w:tcMar>
              <w:top w:w="50" w:type="dxa"/>
              <w:left w:w="100" w:type="dxa"/>
            </w:tcMar>
            <w:vAlign w:val="center"/>
          </w:tcPr>
          <w:p w:rsidR="009B6C4B" w:rsidRDefault="009B6C4B">
            <w:pPr>
              <w:spacing w:after="0"/>
              <w:ind w:left="135"/>
            </w:pPr>
          </w:p>
        </w:tc>
      </w:tr>
      <w:tr w:rsidR="009B6C4B">
        <w:trPr>
          <w:trHeight w:val="144"/>
          <w:tblCellSpacing w:w="20" w:type="nil"/>
        </w:trPr>
        <w:tc>
          <w:tcPr>
            <w:tcW w:w="446" w:type="dxa"/>
            <w:tcMar>
              <w:top w:w="50" w:type="dxa"/>
              <w:left w:w="100" w:type="dxa"/>
            </w:tcMar>
            <w:vAlign w:val="center"/>
          </w:tcPr>
          <w:p w:rsidR="009B6C4B" w:rsidRDefault="00B870A9">
            <w:pPr>
              <w:spacing w:after="0"/>
            </w:pPr>
            <w:r>
              <w:rPr>
                <w:rFonts w:ascii="Times New Roman" w:hAnsi="Times New Roman"/>
                <w:color w:val="000000"/>
                <w:sz w:val="24"/>
              </w:rPr>
              <w:t>7</w:t>
            </w:r>
          </w:p>
        </w:tc>
        <w:tc>
          <w:tcPr>
            <w:tcW w:w="3344"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B6C4B" w:rsidRDefault="009B6C4B">
            <w:pPr>
              <w:spacing w:after="0"/>
              <w:ind w:left="135"/>
              <w:jc w:val="center"/>
            </w:pPr>
          </w:p>
        </w:tc>
        <w:tc>
          <w:tcPr>
            <w:tcW w:w="2568" w:type="dxa"/>
            <w:tcMar>
              <w:top w:w="50" w:type="dxa"/>
              <w:left w:w="100" w:type="dxa"/>
            </w:tcMar>
            <w:vAlign w:val="center"/>
          </w:tcPr>
          <w:p w:rsidR="009B6C4B" w:rsidRDefault="009B6C4B">
            <w:pPr>
              <w:spacing w:after="0"/>
              <w:ind w:left="135"/>
            </w:pPr>
          </w:p>
        </w:tc>
      </w:tr>
      <w:tr w:rsidR="009B6C4B">
        <w:trPr>
          <w:trHeight w:val="144"/>
          <w:tblCellSpacing w:w="20" w:type="nil"/>
        </w:trPr>
        <w:tc>
          <w:tcPr>
            <w:tcW w:w="0" w:type="auto"/>
            <w:gridSpan w:val="2"/>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9B6C4B" w:rsidRDefault="009B6C4B"/>
        </w:tc>
      </w:tr>
    </w:tbl>
    <w:p w:rsidR="009B6C4B" w:rsidRDefault="009B6C4B">
      <w:pPr>
        <w:sectPr w:rsidR="009B6C4B">
          <w:pgSz w:w="16383" w:h="11906" w:orient="landscape"/>
          <w:pgMar w:top="1134" w:right="850" w:bottom="1134" w:left="1701" w:header="720" w:footer="720" w:gutter="0"/>
          <w:cols w:space="720"/>
        </w:sectPr>
      </w:pPr>
    </w:p>
    <w:p w:rsidR="009B6C4B" w:rsidRDefault="00B870A9">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9B6C4B">
        <w:trPr>
          <w:trHeight w:val="144"/>
          <w:tblCellSpacing w:w="20" w:type="nil"/>
        </w:trPr>
        <w:tc>
          <w:tcPr>
            <w:tcW w:w="485" w:type="dxa"/>
            <w:vMerge w:val="restart"/>
            <w:tcMar>
              <w:top w:w="50" w:type="dxa"/>
              <w:left w:w="100" w:type="dxa"/>
            </w:tcMar>
            <w:vAlign w:val="center"/>
          </w:tcPr>
          <w:p w:rsidR="009B6C4B" w:rsidRDefault="00B870A9">
            <w:pPr>
              <w:spacing w:after="0"/>
              <w:ind w:left="135"/>
            </w:pPr>
            <w:r>
              <w:rPr>
                <w:rFonts w:ascii="Times New Roman" w:hAnsi="Times New Roman"/>
                <w:b/>
                <w:color w:val="000000"/>
                <w:sz w:val="24"/>
              </w:rPr>
              <w:t xml:space="preserve">№ п/п </w:t>
            </w:r>
          </w:p>
          <w:p w:rsidR="009B6C4B" w:rsidRDefault="009B6C4B">
            <w:pPr>
              <w:spacing w:after="0"/>
              <w:ind w:left="135"/>
            </w:pPr>
          </w:p>
        </w:tc>
        <w:tc>
          <w:tcPr>
            <w:tcW w:w="2640" w:type="dxa"/>
            <w:vMerge w:val="restart"/>
            <w:tcMar>
              <w:top w:w="50" w:type="dxa"/>
              <w:left w:w="100" w:type="dxa"/>
            </w:tcMar>
            <w:vAlign w:val="center"/>
          </w:tcPr>
          <w:p w:rsidR="009B6C4B" w:rsidRDefault="00B870A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B6C4B" w:rsidRDefault="009B6C4B">
            <w:pPr>
              <w:spacing w:after="0"/>
              <w:ind w:left="135"/>
            </w:pPr>
          </w:p>
        </w:tc>
        <w:tc>
          <w:tcPr>
            <w:tcW w:w="0" w:type="auto"/>
            <w:gridSpan w:val="3"/>
            <w:tcMar>
              <w:top w:w="50" w:type="dxa"/>
              <w:left w:w="100" w:type="dxa"/>
            </w:tcMar>
            <w:vAlign w:val="center"/>
          </w:tcPr>
          <w:p w:rsidR="009B6C4B" w:rsidRDefault="00B870A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9B6C4B" w:rsidRDefault="00B870A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B6C4B" w:rsidRDefault="009B6C4B">
            <w:pPr>
              <w:spacing w:after="0"/>
              <w:ind w:left="135"/>
            </w:pPr>
          </w:p>
        </w:tc>
      </w:tr>
      <w:tr w:rsidR="009B6C4B">
        <w:trPr>
          <w:trHeight w:val="144"/>
          <w:tblCellSpacing w:w="20" w:type="nil"/>
        </w:trPr>
        <w:tc>
          <w:tcPr>
            <w:tcW w:w="0" w:type="auto"/>
            <w:vMerge/>
            <w:tcBorders>
              <w:top w:val="nil"/>
            </w:tcBorders>
            <w:tcMar>
              <w:top w:w="50" w:type="dxa"/>
              <w:left w:w="100" w:type="dxa"/>
            </w:tcMar>
          </w:tcPr>
          <w:p w:rsidR="009B6C4B" w:rsidRDefault="009B6C4B"/>
        </w:tc>
        <w:tc>
          <w:tcPr>
            <w:tcW w:w="0" w:type="auto"/>
            <w:vMerge/>
            <w:tcBorders>
              <w:top w:val="nil"/>
            </w:tcBorders>
            <w:tcMar>
              <w:top w:w="50" w:type="dxa"/>
              <w:left w:w="100" w:type="dxa"/>
            </w:tcMar>
          </w:tcPr>
          <w:p w:rsidR="009B6C4B" w:rsidRDefault="009B6C4B"/>
        </w:tc>
        <w:tc>
          <w:tcPr>
            <w:tcW w:w="1017" w:type="dxa"/>
            <w:tcMar>
              <w:top w:w="50" w:type="dxa"/>
              <w:left w:w="100" w:type="dxa"/>
            </w:tcMar>
            <w:vAlign w:val="center"/>
          </w:tcPr>
          <w:p w:rsidR="009B6C4B" w:rsidRDefault="00B870A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B6C4B" w:rsidRDefault="009B6C4B">
            <w:pPr>
              <w:spacing w:after="0"/>
              <w:ind w:left="135"/>
            </w:pPr>
          </w:p>
        </w:tc>
        <w:tc>
          <w:tcPr>
            <w:tcW w:w="1745" w:type="dxa"/>
            <w:tcMar>
              <w:top w:w="50" w:type="dxa"/>
              <w:left w:w="100" w:type="dxa"/>
            </w:tcMar>
            <w:vAlign w:val="center"/>
          </w:tcPr>
          <w:p w:rsidR="009B6C4B" w:rsidRDefault="00B870A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B6C4B" w:rsidRDefault="009B6C4B">
            <w:pPr>
              <w:spacing w:after="0"/>
              <w:ind w:left="135"/>
            </w:pPr>
          </w:p>
        </w:tc>
        <w:tc>
          <w:tcPr>
            <w:tcW w:w="1829" w:type="dxa"/>
            <w:tcMar>
              <w:top w:w="50" w:type="dxa"/>
              <w:left w:w="100" w:type="dxa"/>
            </w:tcMar>
            <w:vAlign w:val="center"/>
          </w:tcPr>
          <w:p w:rsidR="009B6C4B" w:rsidRDefault="00B870A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B6C4B" w:rsidRDefault="009B6C4B">
            <w:pPr>
              <w:spacing w:after="0"/>
              <w:ind w:left="135"/>
            </w:pPr>
          </w:p>
        </w:tc>
        <w:tc>
          <w:tcPr>
            <w:tcW w:w="0" w:type="auto"/>
            <w:vMerge/>
            <w:tcBorders>
              <w:top w:val="nil"/>
            </w:tcBorders>
            <w:tcMar>
              <w:top w:w="50" w:type="dxa"/>
              <w:left w:w="100" w:type="dxa"/>
            </w:tcMar>
          </w:tcPr>
          <w:p w:rsidR="009B6C4B" w:rsidRDefault="009B6C4B"/>
        </w:tc>
      </w:tr>
      <w:tr w:rsidR="009B6C4B">
        <w:trPr>
          <w:trHeight w:val="144"/>
          <w:tblCellSpacing w:w="20" w:type="nil"/>
        </w:trPr>
        <w:tc>
          <w:tcPr>
            <w:tcW w:w="485" w:type="dxa"/>
            <w:tcMar>
              <w:top w:w="50" w:type="dxa"/>
              <w:left w:w="100" w:type="dxa"/>
            </w:tcMar>
            <w:vAlign w:val="center"/>
          </w:tcPr>
          <w:p w:rsidR="009B6C4B" w:rsidRDefault="00B870A9">
            <w:pPr>
              <w:spacing w:after="0"/>
            </w:pPr>
            <w:r>
              <w:rPr>
                <w:rFonts w:ascii="Times New Roman" w:hAnsi="Times New Roman"/>
                <w:color w:val="000000"/>
                <w:sz w:val="24"/>
              </w:rPr>
              <w:t>1</w:t>
            </w:r>
          </w:p>
        </w:tc>
        <w:tc>
          <w:tcPr>
            <w:tcW w:w="2640"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9B6C4B" w:rsidRDefault="009B6C4B">
            <w:pPr>
              <w:spacing w:after="0"/>
              <w:ind w:left="135"/>
              <w:jc w:val="center"/>
            </w:pPr>
          </w:p>
        </w:tc>
        <w:tc>
          <w:tcPr>
            <w:tcW w:w="1829" w:type="dxa"/>
            <w:tcMar>
              <w:top w:w="50" w:type="dxa"/>
              <w:left w:w="100" w:type="dxa"/>
            </w:tcMar>
            <w:vAlign w:val="center"/>
          </w:tcPr>
          <w:p w:rsidR="009B6C4B" w:rsidRDefault="009B6C4B">
            <w:pPr>
              <w:spacing w:after="0"/>
              <w:ind w:left="135"/>
              <w:jc w:val="center"/>
            </w:pPr>
          </w:p>
        </w:tc>
        <w:tc>
          <w:tcPr>
            <w:tcW w:w="2757" w:type="dxa"/>
            <w:tcMar>
              <w:top w:w="50" w:type="dxa"/>
              <w:left w:w="100" w:type="dxa"/>
            </w:tcMar>
            <w:vAlign w:val="center"/>
          </w:tcPr>
          <w:p w:rsidR="009B6C4B" w:rsidRDefault="009B6C4B">
            <w:pPr>
              <w:spacing w:after="0"/>
              <w:ind w:left="135"/>
            </w:pPr>
          </w:p>
        </w:tc>
      </w:tr>
      <w:tr w:rsidR="009B6C4B">
        <w:trPr>
          <w:trHeight w:val="144"/>
          <w:tblCellSpacing w:w="20" w:type="nil"/>
        </w:trPr>
        <w:tc>
          <w:tcPr>
            <w:tcW w:w="485" w:type="dxa"/>
            <w:tcMar>
              <w:top w:w="50" w:type="dxa"/>
              <w:left w:w="100" w:type="dxa"/>
            </w:tcMar>
            <w:vAlign w:val="center"/>
          </w:tcPr>
          <w:p w:rsidR="009B6C4B" w:rsidRDefault="00B870A9">
            <w:pPr>
              <w:spacing w:after="0"/>
            </w:pPr>
            <w:r>
              <w:rPr>
                <w:rFonts w:ascii="Times New Roman" w:hAnsi="Times New Roman"/>
                <w:color w:val="000000"/>
                <w:sz w:val="24"/>
              </w:rPr>
              <w:t>2</w:t>
            </w:r>
          </w:p>
        </w:tc>
        <w:tc>
          <w:tcPr>
            <w:tcW w:w="2640"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1017"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B6C4B" w:rsidRDefault="009B6C4B">
            <w:pPr>
              <w:spacing w:after="0"/>
              <w:ind w:left="135"/>
              <w:jc w:val="center"/>
            </w:pPr>
          </w:p>
        </w:tc>
        <w:tc>
          <w:tcPr>
            <w:tcW w:w="2757" w:type="dxa"/>
            <w:tcMar>
              <w:top w:w="50" w:type="dxa"/>
              <w:left w:w="100" w:type="dxa"/>
            </w:tcMar>
            <w:vAlign w:val="center"/>
          </w:tcPr>
          <w:p w:rsidR="009B6C4B" w:rsidRDefault="009B6C4B">
            <w:pPr>
              <w:spacing w:after="0"/>
              <w:ind w:left="135"/>
            </w:pPr>
          </w:p>
        </w:tc>
      </w:tr>
      <w:tr w:rsidR="009B6C4B">
        <w:trPr>
          <w:trHeight w:val="144"/>
          <w:tblCellSpacing w:w="20" w:type="nil"/>
        </w:trPr>
        <w:tc>
          <w:tcPr>
            <w:tcW w:w="485" w:type="dxa"/>
            <w:tcMar>
              <w:top w:w="50" w:type="dxa"/>
              <w:left w:w="100" w:type="dxa"/>
            </w:tcMar>
            <w:vAlign w:val="center"/>
          </w:tcPr>
          <w:p w:rsidR="009B6C4B" w:rsidRDefault="00B870A9">
            <w:pPr>
              <w:spacing w:after="0"/>
            </w:pPr>
            <w:r>
              <w:rPr>
                <w:rFonts w:ascii="Times New Roman" w:hAnsi="Times New Roman"/>
                <w:color w:val="000000"/>
                <w:sz w:val="24"/>
              </w:rPr>
              <w:t>3</w:t>
            </w:r>
          </w:p>
        </w:tc>
        <w:tc>
          <w:tcPr>
            <w:tcW w:w="2640"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B6C4B" w:rsidRDefault="009B6C4B">
            <w:pPr>
              <w:spacing w:after="0"/>
              <w:ind w:left="135"/>
              <w:jc w:val="center"/>
            </w:pPr>
          </w:p>
        </w:tc>
        <w:tc>
          <w:tcPr>
            <w:tcW w:w="2757" w:type="dxa"/>
            <w:tcMar>
              <w:top w:w="50" w:type="dxa"/>
              <w:left w:w="100" w:type="dxa"/>
            </w:tcMar>
            <w:vAlign w:val="center"/>
          </w:tcPr>
          <w:p w:rsidR="009B6C4B" w:rsidRDefault="009B6C4B">
            <w:pPr>
              <w:spacing w:after="0"/>
              <w:ind w:left="135"/>
            </w:pPr>
          </w:p>
        </w:tc>
      </w:tr>
      <w:tr w:rsidR="009B6C4B">
        <w:trPr>
          <w:trHeight w:val="144"/>
          <w:tblCellSpacing w:w="20" w:type="nil"/>
        </w:trPr>
        <w:tc>
          <w:tcPr>
            <w:tcW w:w="485" w:type="dxa"/>
            <w:tcMar>
              <w:top w:w="50" w:type="dxa"/>
              <w:left w:w="100" w:type="dxa"/>
            </w:tcMar>
            <w:vAlign w:val="center"/>
          </w:tcPr>
          <w:p w:rsidR="009B6C4B" w:rsidRDefault="00B870A9">
            <w:pPr>
              <w:spacing w:after="0"/>
            </w:pPr>
            <w:r>
              <w:rPr>
                <w:rFonts w:ascii="Times New Roman" w:hAnsi="Times New Roman"/>
                <w:color w:val="000000"/>
                <w:sz w:val="24"/>
              </w:rPr>
              <w:t>4</w:t>
            </w:r>
          </w:p>
        </w:tc>
        <w:tc>
          <w:tcPr>
            <w:tcW w:w="2640"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B6C4B" w:rsidRDefault="009B6C4B">
            <w:pPr>
              <w:spacing w:after="0"/>
              <w:ind w:left="135"/>
              <w:jc w:val="center"/>
            </w:pPr>
          </w:p>
        </w:tc>
        <w:tc>
          <w:tcPr>
            <w:tcW w:w="2757" w:type="dxa"/>
            <w:tcMar>
              <w:top w:w="50" w:type="dxa"/>
              <w:left w:w="100" w:type="dxa"/>
            </w:tcMar>
            <w:vAlign w:val="center"/>
          </w:tcPr>
          <w:p w:rsidR="009B6C4B" w:rsidRDefault="009B6C4B">
            <w:pPr>
              <w:spacing w:after="0"/>
              <w:ind w:left="135"/>
            </w:pPr>
          </w:p>
        </w:tc>
      </w:tr>
      <w:tr w:rsidR="009B6C4B">
        <w:trPr>
          <w:trHeight w:val="144"/>
          <w:tblCellSpacing w:w="20" w:type="nil"/>
        </w:trPr>
        <w:tc>
          <w:tcPr>
            <w:tcW w:w="0" w:type="auto"/>
            <w:gridSpan w:val="2"/>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9B6C4B" w:rsidRDefault="009B6C4B"/>
        </w:tc>
      </w:tr>
    </w:tbl>
    <w:p w:rsidR="009B6C4B" w:rsidRDefault="009B6C4B">
      <w:pPr>
        <w:sectPr w:rsidR="009B6C4B">
          <w:pgSz w:w="16383" w:h="11906" w:orient="landscape"/>
          <w:pgMar w:top="1134" w:right="850" w:bottom="1134" w:left="1701" w:header="720" w:footer="720" w:gutter="0"/>
          <w:cols w:space="720"/>
        </w:sectPr>
      </w:pPr>
    </w:p>
    <w:p w:rsidR="009B6C4B" w:rsidRDefault="009B6C4B">
      <w:pPr>
        <w:sectPr w:rsidR="009B6C4B">
          <w:pgSz w:w="16383" w:h="11906" w:orient="landscape"/>
          <w:pgMar w:top="1134" w:right="850" w:bottom="1134" w:left="1701" w:header="720" w:footer="720" w:gutter="0"/>
          <w:cols w:space="720"/>
        </w:sectPr>
      </w:pPr>
    </w:p>
    <w:p w:rsidR="009B6C4B" w:rsidRDefault="00B870A9">
      <w:pPr>
        <w:spacing w:after="0"/>
        <w:ind w:left="120"/>
      </w:pPr>
      <w:bookmarkStart w:id="18" w:name="block-3801105"/>
      <w:bookmarkEnd w:id="17"/>
      <w:r>
        <w:rPr>
          <w:rFonts w:ascii="Times New Roman" w:hAnsi="Times New Roman"/>
          <w:b/>
          <w:color w:val="000000"/>
          <w:sz w:val="28"/>
        </w:rPr>
        <w:lastRenderedPageBreak/>
        <w:t xml:space="preserve"> ПОУРОЧНОЕ ПЛАНИРОВАНИЕ </w:t>
      </w:r>
    </w:p>
    <w:p w:rsidR="009B6C4B" w:rsidRDefault="00B870A9">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4579"/>
        <w:gridCol w:w="1224"/>
        <w:gridCol w:w="1841"/>
        <w:gridCol w:w="1910"/>
        <w:gridCol w:w="1347"/>
        <w:gridCol w:w="2221"/>
      </w:tblGrid>
      <w:tr w:rsidR="009B6C4B">
        <w:trPr>
          <w:trHeight w:val="144"/>
          <w:tblCellSpacing w:w="20" w:type="nil"/>
        </w:trPr>
        <w:tc>
          <w:tcPr>
            <w:tcW w:w="358" w:type="dxa"/>
            <w:vMerge w:val="restart"/>
            <w:tcMar>
              <w:top w:w="50" w:type="dxa"/>
              <w:left w:w="100" w:type="dxa"/>
            </w:tcMar>
            <w:vAlign w:val="center"/>
          </w:tcPr>
          <w:p w:rsidR="009B6C4B" w:rsidRDefault="00B870A9">
            <w:pPr>
              <w:spacing w:after="0"/>
              <w:ind w:left="135"/>
            </w:pPr>
            <w:r>
              <w:rPr>
                <w:rFonts w:ascii="Times New Roman" w:hAnsi="Times New Roman"/>
                <w:b/>
                <w:color w:val="000000"/>
                <w:sz w:val="24"/>
              </w:rPr>
              <w:t xml:space="preserve">№ п/п </w:t>
            </w:r>
          </w:p>
          <w:p w:rsidR="009B6C4B" w:rsidRDefault="009B6C4B">
            <w:pPr>
              <w:spacing w:after="0"/>
              <w:ind w:left="135"/>
            </w:pPr>
          </w:p>
        </w:tc>
        <w:tc>
          <w:tcPr>
            <w:tcW w:w="3488" w:type="dxa"/>
            <w:vMerge w:val="restart"/>
            <w:tcMar>
              <w:top w:w="50" w:type="dxa"/>
              <w:left w:w="100" w:type="dxa"/>
            </w:tcMar>
            <w:vAlign w:val="center"/>
          </w:tcPr>
          <w:p w:rsidR="009B6C4B" w:rsidRDefault="00B870A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B6C4B" w:rsidRDefault="009B6C4B">
            <w:pPr>
              <w:spacing w:after="0"/>
              <w:ind w:left="135"/>
            </w:pPr>
          </w:p>
        </w:tc>
        <w:tc>
          <w:tcPr>
            <w:tcW w:w="0" w:type="auto"/>
            <w:gridSpan w:val="3"/>
            <w:tcMar>
              <w:top w:w="50" w:type="dxa"/>
              <w:left w:w="100" w:type="dxa"/>
            </w:tcMar>
            <w:vAlign w:val="center"/>
          </w:tcPr>
          <w:p w:rsidR="009B6C4B" w:rsidRDefault="00B870A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rsidR="009B6C4B" w:rsidRDefault="00B870A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B6C4B" w:rsidRDefault="009B6C4B">
            <w:pPr>
              <w:spacing w:after="0"/>
              <w:ind w:left="135"/>
            </w:pPr>
          </w:p>
        </w:tc>
        <w:tc>
          <w:tcPr>
            <w:tcW w:w="1937" w:type="dxa"/>
            <w:vMerge w:val="restart"/>
            <w:tcMar>
              <w:top w:w="50" w:type="dxa"/>
              <w:left w:w="100" w:type="dxa"/>
            </w:tcMar>
            <w:vAlign w:val="center"/>
          </w:tcPr>
          <w:p w:rsidR="009B6C4B" w:rsidRDefault="00B870A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B6C4B" w:rsidRDefault="009B6C4B">
            <w:pPr>
              <w:spacing w:after="0"/>
              <w:ind w:left="135"/>
            </w:pPr>
          </w:p>
        </w:tc>
      </w:tr>
      <w:tr w:rsidR="009B6C4B">
        <w:trPr>
          <w:trHeight w:val="144"/>
          <w:tblCellSpacing w:w="20" w:type="nil"/>
        </w:trPr>
        <w:tc>
          <w:tcPr>
            <w:tcW w:w="0" w:type="auto"/>
            <w:vMerge/>
            <w:tcBorders>
              <w:top w:val="nil"/>
            </w:tcBorders>
            <w:tcMar>
              <w:top w:w="50" w:type="dxa"/>
              <w:left w:w="100" w:type="dxa"/>
            </w:tcMar>
          </w:tcPr>
          <w:p w:rsidR="009B6C4B" w:rsidRDefault="009B6C4B"/>
        </w:tc>
        <w:tc>
          <w:tcPr>
            <w:tcW w:w="0" w:type="auto"/>
            <w:vMerge/>
            <w:tcBorders>
              <w:top w:val="nil"/>
            </w:tcBorders>
            <w:tcMar>
              <w:top w:w="50" w:type="dxa"/>
              <w:left w:w="100" w:type="dxa"/>
            </w:tcMar>
          </w:tcPr>
          <w:p w:rsidR="009B6C4B" w:rsidRDefault="009B6C4B"/>
        </w:tc>
        <w:tc>
          <w:tcPr>
            <w:tcW w:w="796" w:type="dxa"/>
            <w:tcMar>
              <w:top w:w="50" w:type="dxa"/>
              <w:left w:w="100" w:type="dxa"/>
            </w:tcMar>
            <w:vAlign w:val="center"/>
          </w:tcPr>
          <w:p w:rsidR="009B6C4B" w:rsidRDefault="00B870A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B6C4B" w:rsidRDefault="009B6C4B">
            <w:pPr>
              <w:spacing w:after="0"/>
              <w:ind w:left="135"/>
            </w:pPr>
          </w:p>
        </w:tc>
        <w:tc>
          <w:tcPr>
            <w:tcW w:w="1489" w:type="dxa"/>
            <w:tcMar>
              <w:top w:w="50" w:type="dxa"/>
              <w:left w:w="100" w:type="dxa"/>
            </w:tcMar>
            <w:vAlign w:val="center"/>
          </w:tcPr>
          <w:p w:rsidR="009B6C4B" w:rsidRDefault="00B870A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B6C4B" w:rsidRDefault="009B6C4B">
            <w:pPr>
              <w:spacing w:after="0"/>
              <w:ind w:left="135"/>
            </w:pPr>
          </w:p>
        </w:tc>
        <w:tc>
          <w:tcPr>
            <w:tcW w:w="1591" w:type="dxa"/>
            <w:tcMar>
              <w:top w:w="50" w:type="dxa"/>
              <w:left w:w="100" w:type="dxa"/>
            </w:tcMar>
            <w:vAlign w:val="center"/>
          </w:tcPr>
          <w:p w:rsidR="009B6C4B" w:rsidRDefault="00B870A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B6C4B" w:rsidRDefault="009B6C4B">
            <w:pPr>
              <w:spacing w:after="0"/>
              <w:ind w:left="135"/>
            </w:pPr>
          </w:p>
        </w:tc>
        <w:tc>
          <w:tcPr>
            <w:tcW w:w="0" w:type="auto"/>
            <w:vMerge/>
            <w:tcBorders>
              <w:top w:val="nil"/>
            </w:tcBorders>
            <w:tcMar>
              <w:top w:w="50" w:type="dxa"/>
              <w:left w:w="100" w:type="dxa"/>
            </w:tcMar>
          </w:tcPr>
          <w:p w:rsidR="009B6C4B" w:rsidRDefault="009B6C4B"/>
        </w:tc>
        <w:tc>
          <w:tcPr>
            <w:tcW w:w="0" w:type="auto"/>
            <w:vMerge/>
            <w:tcBorders>
              <w:top w:val="nil"/>
            </w:tcBorders>
            <w:tcMar>
              <w:top w:w="50" w:type="dxa"/>
              <w:left w:w="100" w:type="dxa"/>
            </w:tcMar>
          </w:tcPr>
          <w:p w:rsidR="009B6C4B" w:rsidRDefault="009B6C4B"/>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1</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2</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3</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4</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5</w:t>
            </w:r>
          </w:p>
        </w:tc>
        <w:tc>
          <w:tcPr>
            <w:tcW w:w="3488" w:type="dxa"/>
            <w:tcMar>
              <w:top w:w="50" w:type="dxa"/>
              <w:left w:w="100" w:type="dxa"/>
            </w:tcMar>
            <w:vAlign w:val="center"/>
          </w:tcPr>
          <w:p w:rsidR="009B6C4B" w:rsidRDefault="00B870A9">
            <w:pPr>
              <w:spacing w:after="0"/>
              <w:ind w:left="135"/>
            </w:pPr>
            <w:r w:rsidRPr="00B870A9">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796"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6</w:t>
            </w:r>
          </w:p>
        </w:tc>
        <w:tc>
          <w:tcPr>
            <w:tcW w:w="3488" w:type="dxa"/>
            <w:tcMar>
              <w:top w:w="50" w:type="dxa"/>
              <w:left w:w="100" w:type="dxa"/>
            </w:tcMar>
            <w:vAlign w:val="center"/>
          </w:tcPr>
          <w:p w:rsidR="009B6C4B" w:rsidRDefault="00B870A9">
            <w:pPr>
              <w:spacing w:after="0"/>
              <w:ind w:left="135"/>
            </w:pPr>
            <w:r w:rsidRPr="00B870A9">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796"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7</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lastRenderedPageBreak/>
              <w:t>8</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9</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10</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11</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12</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13</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14</w:t>
            </w:r>
          </w:p>
        </w:tc>
        <w:tc>
          <w:tcPr>
            <w:tcW w:w="3488"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с </w:t>
            </w:r>
            <w:proofErr w:type="spellStart"/>
            <w:r>
              <w:rPr>
                <w:rFonts w:ascii="Times New Roman" w:hAnsi="Times New Roman"/>
                <w:color w:val="000000"/>
                <w:sz w:val="24"/>
              </w:rPr>
              <w:t>сонаправленными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сторонами</w:t>
            </w:r>
            <w:proofErr w:type="spellEnd"/>
          </w:p>
        </w:tc>
        <w:tc>
          <w:tcPr>
            <w:tcW w:w="796"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15</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16</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17</w:t>
            </w:r>
          </w:p>
        </w:tc>
        <w:tc>
          <w:tcPr>
            <w:tcW w:w="3488"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796"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18</w:t>
            </w:r>
          </w:p>
        </w:tc>
        <w:tc>
          <w:tcPr>
            <w:tcW w:w="3488"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p>
        </w:tc>
        <w:tc>
          <w:tcPr>
            <w:tcW w:w="796"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19</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 xml:space="preserve">Простейшие пространственные фигуры на плоскости: тетраэдр, куб, </w:t>
            </w:r>
            <w:r w:rsidRPr="00B870A9">
              <w:rPr>
                <w:rFonts w:ascii="Times New Roman" w:hAnsi="Times New Roman"/>
                <w:color w:val="000000"/>
                <w:sz w:val="24"/>
                <w:lang w:val="ru-RU"/>
              </w:rPr>
              <w:lastRenderedPageBreak/>
              <w:t>параллелепипед</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lastRenderedPageBreak/>
              <w:t>20</w:t>
            </w:r>
          </w:p>
        </w:tc>
        <w:tc>
          <w:tcPr>
            <w:tcW w:w="3488"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p>
        </w:tc>
        <w:tc>
          <w:tcPr>
            <w:tcW w:w="796"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21</w:t>
            </w:r>
          </w:p>
        </w:tc>
        <w:tc>
          <w:tcPr>
            <w:tcW w:w="3488"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p>
        </w:tc>
        <w:tc>
          <w:tcPr>
            <w:tcW w:w="796"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22</w:t>
            </w:r>
          </w:p>
        </w:tc>
        <w:tc>
          <w:tcPr>
            <w:tcW w:w="3488" w:type="dxa"/>
            <w:tcMar>
              <w:top w:w="50" w:type="dxa"/>
              <w:left w:w="100" w:type="dxa"/>
            </w:tcMar>
            <w:vAlign w:val="center"/>
          </w:tcPr>
          <w:p w:rsidR="009B6C4B" w:rsidRDefault="00B870A9">
            <w:pPr>
              <w:spacing w:after="0"/>
              <w:ind w:left="135"/>
            </w:pPr>
            <w:r w:rsidRPr="00B870A9">
              <w:rPr>
                <w:rFonts w:ascii="Times New Roman" w:hAnsi="Times New Roman"/>
                <w:color w:val="000000"/>
                <w:sz w:val="24"/>
                <w:lang w:val="ru-RU"/>
              </w:rPr>
              <w:t xml:space="preserve">Контрольная работа по теме "Прямые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r>
              <w:rPr>
                <w:rFonts w:ascii="Times New Roman" w:hAnsi="Times New Roman"/>
                <w:color w:val="000000"/>
                <w:sz w:val="24"/>
              </w:rPr>
              <w:t>"</w:t>
            </w:r>
          </w:p>
        </w:tc>
        <w:tc>
          <w:tcPr>
            <w:tcW w:w="796"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23</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24</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25</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26</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27</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28</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29</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30</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31</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32</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 xml:space="preserve">Перпендикуляр и наклонные: расстояние от точки до плоскости, расстояние от </w:t>
            </w:r>
            <w:r w:rsidRPr="00B870A9">
              <w:rPr>
                <w:rFonts w:ascii="Times New Roman" w:hAnsi="Times New Roman"/>
                <w:color w:val="000000"/>
                <w:sz w:val="24"/>
                <w:lang w:val="ru-RU"/>
              </w:rPr>
              <w:lastRenderedPageBreak/>
              <w:t>прямой до плоскости</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lastRenderedPageBreak/>
              <w:t>33</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34</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35</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Углы в пространстве: угол между прямой и плоскостью</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36</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37</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38</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39</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40</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41</w:t>
            </w:r>
          </w:p>
        </w:tc>
        <w:tc>
          <w:tcPr>
            <w:tcW w:w="3488"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96"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42</w:t>
            </w:r>
          </w:p>
        </w:tc>
        <w:tc>
          <w:tcPr>
            <w:tcW w:w="3488"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96"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43</w:t>
            </w:r>
          </w:p>
        </w:tc>
        <w:tc>
          <w:tcPr>
            <w:tcW w:w="3488"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96"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44</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 xml:space="preserve">Контрольная работа по темам "Перпендикулярность прямых и плоскостей" и "Углы между прямыми и </w:t>
            </w:r>
            <w:r w:rsidRPr="00B870A9">
              <w:rPr>
                <w:rFonts w:ascii="Times New Roman" w:hAnsi="Times New Roman"/>
                <w:color w:val="000000"/>
                <w:sz w:val="24"/>
                <w:lang w:val="ru-RU"/>
              </w:rPr>
              <w:lastRenderedPageBreak/>
              <w:t>плоскостями"</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lastRenderedPageBreak/>
              <w:t>45</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46</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 xml:space="preserve">Призма: </w:t>
            </w:r>
            <w:r>
              <w:rPr>
                <w:rFonts w:ascii="Times New Roman" w:hAnsi="Times New Roman"/>
                <w:color w:val="000000"/>
                <w:sz w:val="24"/>
              </w:rPr>
              <w:t>n</w:t>
            </w:r>
            <w:r w:rsidRPr="00B870A9">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47</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Параллелепипед, прямоугольный параллелепипед и его свойства</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48</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 xml:space="preserve">Пирамида: </w:t>
            </w:r>
            <w:r>
              <w:rPr>
                <w:rFonts w:ascii="Times New Roman" w:hAnsi="Times New Roman"/>
                <w:color w:val="000000"/>
                <w:sz w:val="24"/>
              </w:rPr>
              <w:t>n</w:t>
            </w:r>
            <w:r w:rsidRPr="00B870A9">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49</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50</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Представление о правильных многогранниках: октаэдр, додекаэдр и икосаэдр.</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51</w:t>
            </w:r>
          </w:p>
        </w:tc>
        <w:tc>
          <w:tcPr>
            <w:tcW w:w="3488" w:type="dxa"/>
            <w:tcMar>
              <w:top w:w="50" w:type="dxa"/>
              <w:left w:w="100" w:type="dxa"/>
            </w:tcMar>
            <w:vAlign w:val="center"/>
          </w:tcPr>
          <w:p w:rsidR="009B6C4B" w:rsidRDefault="00B870A9">
            <w:pPr>
              <w:spacing w:after="0"/>
              <w:ind w:left="135"/>
            </w:pPr>
            <w:r w:rsidRPr="00B870A9">
              <w:rPr>
                <w:rFonts w:ascii="Times New Roman" w:hAnsi="Times New Roman"/>
                <w:color w:val="000000"/>
                <w:sz w:val="24"/>
                <w:lang w:val="ru-RU"/>
              </w:rPr>
              <w:t xml:space="preserve">Симметрия в пространстве: симметрия относительно точки, прямой, плоскости.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пирамидах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многогранниках</w:t>
            </w:r>
            <w:proofErr w:type="spellEnd"/>
          </w:p>
        </w:tc>
        <w:tc>
          <w:tcPr>
            <w:tcW w:w="796"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lastRenderedPageBreak/>
              <w:t>52</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Вычисление элементов многогранников: рёбра, диагонали, углы</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53</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54</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55</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Контрольная работа по теме "Многогранники"</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56</w:t>
            </w:r>
          </w:p>
        </w:tc>
        <w:tc>
          <w:tcPr>
            <w:tcW w:w="3488"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объёме</w:t>
            </w:r>
            <w:proofErr w:type="spellEnd"/>
          </w:p>
        </w:tc>
        <w:tc>
          <w:tcPr>
            <w:tcW w:w="796"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57</w:t>
            </w:r>
          </w:p>
        </w:tc>
        <w:tc>
          <w:tcPr>
            <w:tcW w:w="3488"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58</w:t>
            </w:r>
          </w:p>
        </w:tc>
        <w:tc>
          <w:tcPr>
            <w:tcW w:w="3488"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59</w:t>
            </w:r>
          </w:p>
        </w:tc>
        <w:tc>
          <w:tcPr>
            <w:tcW w:w="3488"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60</w:t>
            </w:r>
          </w:p>
        </w:tc>
        <w:tc>
          <w:tcPr>
            <w:tcW w:w="3488"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61</w:t>
            </w:r>
          </w:p>
        </w:tc>
        <w:tc>
          <w:tcPr>
            <w:tcW w:w="3488"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96"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62</w:t>
            </w:r>
          </w:p>
        </w:tc>
        <w:tc>
          <w:tcPr>
            <w:tcW w:w="3488"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96"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63</w:t>
            </w:r>
          </w:p>
        </w:tc>
        <w:tc>
          <w:tcPr>
            <w:tcW w:w="3488"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96"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64</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Контрольная работа по теме "Объёмы многогранников"</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65</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66</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 xml:space="preserve">Повторение, обобщение систематизация знаний. Вычисление расстояний: между двумя точками, от точки до прямой, от </w:t>
            </w:r>
            <w:r w:rsidRPr="00B870A9">
              <w:rPr>
                <w:rFonts w:ascii="Times New Roman" w:hAnsi="Times New Roman"/>
                <w:color w:val="000000"/>
                <w:sz w:val="24"/>
                <w:lang w:val="ru-RU"/>
              </w:rPr>
              <w:lastRenderedPageBreak/>
              <w:t>точки до плоскости, между скрещивающимися прямыми</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lastRenderedPageBreak/>
              <w:t>67</w:t>
            </w:r>
          </w:p>
        </w:tc>
        <w:tc>
          <w:tcPr>
            <w:tcW w:w="3488"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6"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358" w:type="dxa"/>
            <w:tcMar>
              <w:top w:w="50" w:type="dxa"/>
              <w:left w:w="100" w:type="dxa"/>
            </w:tcMar>
            <w:vAlign w:val="center"/>
          </w:tcPr>
          <w:p w:rsidR="009B6C4B" w:rsidRDefault="00B870A9">
            <w:pPr>
              <w:spacing w:after="0"/>
            </w:pPr>
            <w:r>
              <w:rPr>
                <w:rFonts w:ascii="Times New Roman" w:hAnsi="Times New Roman"/>
                <w:color w:val="000000"/>
                <w:sz w:val="24"/>
              </w:rPr>
              <w:t>68</w:t>
            </w:r>
          </w:p>
        </w:tc>
        <w:tc>
          <w:tcPr>
            <w:tcW w:w="3488"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96"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B6C4B" w:rsidRDefault="009B6C4B">
            <w:pPr>
              <w:spacing w:after="0"/>
              <w:ind w:left="135"/>
              <w:jc w:val="center"/>
            </w:pPr>
          </w:p>
        </w:tc>
        <w:tc>
          <w:tcPr>
            <w:tcW w:w="1591" w:type="dxa"/>
            <w:tcMar>
              <w:top w:w="50" w:type="dxa"/>
              <w:left w:w="100" w:type="dxa"/>
            </w:tcMar>
            <w:vAlign w:val="center"/>
          </w:tcPr>
          <w:p w:rsidR="009B6C4B" w:rsidRDefault="009B6C4B">
            <w:pPr>
              <w:spacing w:after="0"/>
              <w:ind w:left="135"/>
              <w:jc w:val="center"/>
            </w:pPr>
          </w:p>
        </w:tc>
        <w:tc>
          <w:tcPr>
            <w:tcW w:w="1122" w:type="dxa"/>
            <w:tcMar>
              <w:top w:w="50" w:type="dxa"/>
              <w:left w:w="100" w:type="dxa"/>
            </w:tcMar>
            <w:vAlign w:val="center"/>
          </w:tcPr>
          <w:p w:rsidR="009B6C4B" w:rsidRDefault="009B6C4B">
            <w:pPr>
              <w:spacing w:after="0"/>
              <w:ind w:left="135"/>
            </w:pPr>
          </w:p>
        </w:tc>
        <w:tc>
          <w:tcPr>
            <w:tcW w:w="1937" w:type="dxa"/>
            <w:tcMar>
              <w:top w:w="50" w:type="dxa"/>
              <w:left w:w="100" w:type="dxa"/>
            </w:tcMar>
            <w:vAlign w:val="center"/>
          </w:tcPr>
          <w:p w:rsidR="009B6C4B" w:rsidRDefault="009B6C4B">
            <w:pPr>
              <w:spacing w:after="0"/>
              <w:ind w:left="135"/>
            </w:pPr>
          </w:p>
        </w:tc>
      </w:tr>
      <w:tr w:rsidR="009B6C4B">
        <w:trPr>
          <w:trHeight w:val="144"/>
          <w:tblCellSpacing w:w="20" w:type="nil"/>
        </w:trPr>
        <w:tc>
          <w:tcPr>
            <w:tcW w:w="0" w:type="auto"/>
            <w:gridSpan w:val="2"/>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ОБЩЕЕ КОЛИЧЕСТВО ЧАСОВ ПО ПРОГРАММЕ</w:t>
            </w:r>
          </w:p>
        </w:tc>
        <w:tc>
          <w:tcPr>
            <w:tcW w:w="1251"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9"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B6C4B" w:rsidRDefault="009B6C4B"/>
        </w:tc>
      </w:tr>
    </w:tbl>
    <w:p w:rsidR="009B6C4B" w:rsidRDefault="009B6C4B">
      <w:pPr>
        <w:sectPr w:rsidR="009B6C4B">
          <w:pgSz w:w="16383" w:h="11906" w:orient="landscape"/>
          <w:pgMar w:top="1134" w:right="850" w:bottom="1134" w:left="1701" w:header="720" w:footer="720" w:gutter="0"/>
          <w:cols w:space="720"/>
        </w:sectPr>
      </w:pPr>
    </w:p>
    <w:p w:rsidR="009B6C4B" w:rsidRDefault="00B870A9">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6"/>
        <w:gridCol w:w="4400"/>
        <w:gridCol w:w="1295"/>
        <w:gridCol w:w="1841"/>
        <w:gridCol w:w="1910"/>
        <w:gridCol w:w="1347"/>
        <w:gridCol w:w="2221"/>
      </w:tblGrid>
      <w:tr w:rsidR="009B6C4B">
        <w:trPr>
          <w:trHeight w:val="144"/>
          <w:tblCellSpacing w:w="20" w:type="nil"/>
        </w:trPr>
        <w:tc>
          <w:tcPr>
            <w:tcW w:w="389" w:type="dxa"/>
            <w:vMerge w:val="restart"/>
            <w:tcMar>
              <w:top w:w="50" w:type="dxa"/>
              <w:left w:w="100" w:type="dxa"/>
            </w:tcMar>
            <w:vAlign w:val="center"/>
          </w:tcPr>
          <w:p w:rsidR="009B6C4B" w:rsidRDefault="00B870A9">
            <w:pPr>
              <w:spacing w:after="0"/>
              <w:ind w:left="135"/>
            </w:pPr>
            <w:r>
              <w:rPr>
                <w:rFonts w:ascii="Times New Roman" w:hAnsi="Times New Roman"/>
                <w:b/>
                <w:color w:val="000000"/>
                <w:sz w:val="24"/>
              </w:rPr>
              <w:t xml:space="preserve">№ п/п </w:t>
            </w:r>
          </w:p>
          <w:p w:rsidR="009B6C4B" w:rsidRDefault="009B6C4B">
            <w:pPr>
              <w:spacing w:after="0"/>
              <w:ind w:left="135"/>
            </w:pPr>
          </w:p>
        </w:tc>
        <w:tc>
          <w:tcPr>
            <w:tcW w:w="2992" w:type="dxa"/>
            <w:vMerge w:val="restart"/>
            <w:tcMar>
              <w:top w:w="50" w:type="dxa"/>
              <w:left w:w="100" w:type="dxa"/>
            </w:tcMar>
            <w:vAlign w:val="center"/>
          </w:tcPr>
          <w:p w:rsidR="009B6C4B" w:rsidRDefault="00B870A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B6C4B" w:rsidRDefault="009B6C4B">
            <w:pPr>
              <w:spacing w:after="0"/>
              <w:ind w:left="135"/>
            </w:pPr>
          </w:p>
        </w:tc>
        <w:tc>
          <w:tcPr>
            <w:tcW w:w="0" w:type="auto"/>
            <w:gridSpan w:val="3"/>
            <w:tcMar>
              <w:top w:w="50" w:type="dxa"/>
              <w:left w:w="100" w:type="dxa"/>
            </w:tcMar>
            <w:vAlign w:val="center"/>
          </w:tcPr>
          <w:p w:rsidR="009B6C4B" w:rsidRDefault="00B870A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1" w:type="dxa"/>
            <w:vMerge w:val="restart"/>
            <w:tcMar>
              <w:top w:w="50" w:type="dxa"/>
              <w:left w:w="100" w:type="dxa"/>
            </w:tcMar>
            <w:vAlign w:val="center"/>
          </w:tcPr>
          <w:p w:rsidR="009B6C4B" w:rsidRDefault="00B870A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B6C4B" w:rsidRDefault="009B6C4B">
            <w:pPr>
              <w:spacing w:after="0"/>
              <w:ind w:left="135"/>
            </w:pPr>
          </w:p>
        </w:tc>
        <w:tc>
          <w:tcPr>
            <w:tcW w:w="1999" w:type="dxa"/>
            <w:vMerge w:val="restart"/>
            <w:tcMar>
              <w:top w:w="50" w:type="dxa"/>
              <w:left w:w="100" w:type="dxa"/>
            </w:tcMar>
            <w:vAlign w:val="center"/>
          </w:tcPr>
          <w:p w:rsidR="009B6C4B" w:rsidRDefault="00B870A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B6C4B" w:rsidRDefault="009B6C4B">
            <w:pPr>
              <w:spacing w:after="0"/>
              <w:ind w:left="135"/>
            </w:pPr>
          </w:p>
        </w:tc>
      </w:tr>
      <w:tr w:rsidR="009B6C4B">
        <w:trPr>
          <w:trHeight w:val="144"/>
          <w:tblCellSpacing w:w="20" w:type="nil"/>
        </w:trPr>
        <w:tc>
          <w:tcPr>
            <w:tcW w:w="0" w:type="auto"/>
            <w:vMerge/>
            <w:tcBorders>
              <w:top w:val="nil"/>
            </w:tcBorders>
            <w:tcMar>
              <w:top w:w="50" w:type="dxa"/>
              <w:left w:w="100" w:type="dxa"/>
            </w:tcMar>
          </w:tcPr>
          <w:p w:rsidR="009B6C4B" w:rsidRDefault="009B6C4B"/>
        </w:tc>
        <w:tc>
          <w:tcPr>
            <w:tcW w:w="0" w:type="auto"/>
            <w:vMerge/>
            <w:tcBorders>
              <w:top w:val="nil"/>
            </w:tcBorders>
            <w:tcMar>
              <w:top w:w="50" w:type="dxa"/>
              <w:left w:w="100" w:type="dxa"/>
            </w:tcMar>
          </w:tcPr>
          <w:p w:rsidR="009B6C4B" w:rsidRDefault="009B6C4B"/>
        </w:tc>
        <w:tc>
          <w:tcPr>
            <w:tcW w:w="849" w:type="dxa"/>
            <w:tcMar>
              <w:top w:w="50" w:type="dxa"/>
              <w:left w:w="100" w:type="dxa"/>
            </w:tcMar>
            <w:vAlign w:val="center"/>
          </w:tcPr>
          <w:p w:rsidR="009B6C4B" w:rsidRDefault="00B870A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B6C4B" w:rsidRDefault="009B6C4B">
            <w:pPr>
              <w:spacing w:after="0"/>
              <w:ind w:left="135"/>
            </w:pPr>
          </w:p>
        </w:tc>
        <w:tc>
          <w:tcPr>
            <w:tcW w:w="1551" w:type="dxa"/>
            <w:tcMar>
              <w:top w:w="50" w:type="dxa"/>
              <w:left w:w="100" w:type="dxa"/>
            </w:tcMar>
            <w:vAlign w:val="center"/>
          </w:tcPr>
          <w:p w:rsidR="009B6C4B" w:rsidRDefault="00B870A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B6C4B" w:rsidRDefault="009B6C4B">
            <w:pPr>
              <w:spacing w:after="0"/>
              <w:ind w:left="135"/>
            </w:pPr>
          </w:p>
        </w:tc>
        <w:tc>
          <w:tcPr>
            <w:tcW w:w="1649" w:type="dxa"/>
            <w:tcMar>
              <w:top w:w="50" w:type="dxa"/>
              <w:left w:w="100" w:type="dxa"/>
            </w:tcMar>
            <w:vAlign w:val="center"/>
          </w:tcPr>
          <w:p w:rsidR="009B6C4B" w:rsidRDefault="00B870A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B6C4B" w:rsidRDefault="009B6C4B">
            <w:pPr>
              <w:spacing w:after="0"/>
              <w:ind w:left="135"/>
            </w:pPr>
          </w:p>
        </w:tc>
        <w:tc>
          <w:tcPr>
            <w:tcW w:w="0" w:type="auto"/>
            <w:vMerge/>
            <w:tcBorders>
              <w:top w:val="nil"/>
            </w:tcBorders>
            <w:tcMar>
              <w:top w:w="50" w:type="dxa"/>
              <w:left w:w="100" w:type="dxa"/>
            </w:tcMar>
          </w:tcPr>
          <w:p w:rsidR="009B6C4B" w:rsidRDefault="009B6C4B"/>
        </w:tc>
        <w:tc>
          <w:tcPr>
            <w:tcW w:w="0" w:type="auto"/>
            <w:vMerge/>
            <w:tcBorders>
              <w:top w:val="nil"/>
            </w:tcBorders>
            <w:tcMar>
              <w:top w:w="50" w:type="dxa"/>
              <w:left w:w="100" w:type="dxa"/>
            </w:tcMar>
          </w:tcPr>
          <w:p w:rsidR="009B6C4B" w:rsidRDefault="009B6C4B"/>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1</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Сфера и шар: центр, радиус, диаметр; площадь поверхности сферы</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2</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3</w:t>
            </w:r>
          </w:p>
        </w:tc>
        <w:tc>
          <w:tcPr>
            <w:tcW w:w="2992" w:type="dxa"/>
            <w:tcMar>
              <w:top w:w="50" w:type="dxa"/>
              <w:left w:w="100" w:type="dxa"/>
            </w:tcMar>
            <w:vAlign w:val="center"/>
          </w:tcPr>
          <w:p w:rsidR="009B6C4B" w:rsidRDefault="00B870A9">
            <w:pPr>
              <w:spacing w:after="0"/>
              <w:ind w:left="135"/>
            </w:pPr>
            <w:r w:rsidRPr="00B870A9">
              <w:rPr>
                <w:rFonts w:ascii="Times New Roman" w:hAnsi="Times New Roman"/>
                <w:color w:val="000000"/>
                <w:sz w:val="24"/>
                <w:lang w:val="ru-RU"/>
              </w:rPr>
              <w:t xml:space="preserve">Изображение сферы, шара на плоскости.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49"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4</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5</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6</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7</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Коническая поверхность, образующие конической поверхности, ось и вершина конической поверхности</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lastRenderedPageBreak/>
              <w:t>8</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9</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Усечённый конус: образующие и высота; основания и боковая поверхность</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10</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11</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Комбинация тел вращения и многогранников</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12</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13</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Понятие об объёме. Основные свойства объёмов тел</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14</w:t>
            </w:r>
          </w:p>
        </w:tc>
        <w:tc>
          <w:tcPr>
            <w:tcW w:w="2992"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цилиндра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849"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15</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Объём шара и площадь сферы</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16</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17</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Контрольная работа по темам "Тела вращения" и "Объемы тел"</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18</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Вектор на плоскости и в пространстве</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19</w:t>
            </w:r>
          </w:p>
        </w:tc>
        <w:tc>
          <w:tcPr>
            <w:tcW w:w="2992"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849"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20</w:t>
            </w:r>
          </w:p>
        </w:tc>
        <w:tc>
          <w:tcPr>
            <w:tcW w:w="2992"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849"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lastRenderedPageBreak/>
              <w:t>21</w:t>
            </w:r>
          </w:p>
        </w:tc>
        <w:tc>
          <w:tcPr>
            <w:tcW w:w="2992" w:type="dxa"/>
            <w:tcMar>
              <w:top w:w="50" w:type="dxa"/>
              <w:left w:w="100" w:type="dxa"/>
            </w:tcMar>
            <w:vAlign w:val="center"/>
          </w:tcPr>
          <w:p w:rsidR="009B6C4B" w:rsidRDefault="00B870A9">
            <w:pPr>
              <w:spacing w:after="0"/>
              <w:ind w:left="135"/>
            </w:pPr>
            <w:r w:rsidRPr="00B870A9">
              <w:rPr>
                <w:rFonts w:ascii="Times New Roman" w:hAnsi="Times New Roman"/>
                <w:color w:val="000000"/>
                <w:sz w:val="24"/>
                <w:lang w:val="ru-RU"/>
              </w:rPr>
              <w:t xml:space="preserve">Разложение вектора по трём некомпланарным векторам.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849"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22</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Решение задач, связанных с применением правил действий с векторами</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23</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24</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Угол между векторами. Скалярное произведение векторов</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25</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Вычисление углов между прямыми и плоскостями</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26</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Координатно-векторный метод при решении геометрических задач</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27</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Контрольная работа по теме "Векторы и координаты в пространстве"</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28</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29</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30</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lastRenderedPageBreak/>
              <w:t>31</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32</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33</w:t>
            </w:r>
          </w:p>
        </w:tc>
        <w:tc>
          <w:tcPr>
            <w:tcW w:w="2992" w:type="dxa"/>
            <w:tcMar>
              <w:top w:w="50" w:type="dxa"/>
              <w:left w:w="100" w:type="dxa"/>
            </w:tcMar>
            <w:vAlign w:val="center"/>
          </w:tcPr>
          <w:p w:rsidR="009B6C4B" w:rsidRDefault="00B870A9">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49"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389" w:type="dxa"/>
            <w:tcMar>
              <w:top w:w="50" w:type="dxa"/>
              <w:left w:w="100" w:type="dxa"/>
            </w:tcMar>
            <w:vAlign w:val="center"/>
          </w:tcPr>
          <w:p w:rsidR="009B6C4B" w:rsidRDefault="00B870A9">
            <w:pPr>
              <w:spacing w:after="0"/>
            </w:pPr>
            <w:r>
              <w:rPr>
                <w:rFonts w:ascii="Times New Roman" w:hAnsi="Times New Roman"/>
                <w:color w:val="000000"/>
                <w:sz w:val="24"/>
              </w:rPr>
              <w:t>34</w:t>
            </w:r>
          </w:p>
        </w:tc>
        <w:tc>
          <w:tcPr>
            <w:tcW w:w="2992" w:type="dxa"/>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Повторение, обобщение и систематизация знаний</w:t>
            </w:r>
          </w:p>
        </w:tc>
        <w:tc>
          <w:tcPr>
            <w:tcW w:w="849"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B6C4B" w:rsidRDefault="009B6C4B">
            <w:pPr>
              <w:spacing w:after="0"/>
              <w:ind w:left="135"/>
              <w:jc w:val="center"/>
            </w:pPr>
          </w:p>
        </w:tc>
        <w:tc>
          <w:tcPr>
            <w:tcW w:w="1649" w:type="dxa"/>
            <w:tcMar>
              <w:top w:w="50" w:type="dxa"/>
              <w:left w:w="100" w:type="dxa"/>
            </w:tcMar>
            <w:vAlign w:val="center"/>
          </w:tcPr>
          <w:p w:rsidR="009B6C4B" w:rsidRDefault="009B6C4B">
            <w:pPr>
              <w:spacing w:after="0"/>
              <w:ind w:left="135"/>
              <w:jc w:val="center"/>
            </w:pPr>
          </w:p>
        </w:tc>
        <w:tc>
          <w:tcPr>
            <w:tcW w:w="1171" w:type="dxa"/>
            <w:tcMar>
              <w:top w:w="50" w:type="dxa"/>
              <w:left w:w="100" w:type="dxa"/>
            </w:tcMar>
            <w:vAlign w:val="center"/>
          </w:tcPr>
          <w:p w:rsidR="009B6C4B" w:rsidRDefault="009B6C4B">
            <w:pPr>
              <w:spacing w:after="0"/>
              <w:ind w:left="135"/>
            </w:pPr>
          </w:p>
        </w:tc>
        <w:tc>
          <w:tcPr>
            <w:tcW w:w="1999" w:type="dxa"/>
            <w:tcMar>
              <w:top w:w="50" w:type="dxa"/>
              <w:left w:w="100" w:type="dxa"/>
            </w:tcMar>
            <w:vAlign w:val="center"/>
          </w:tcPr>
          <w:p w:rsidR="009B6C4B" w:rsidRDefault="009B6C4B">
            <w:pPr>
              <w:spacing w:after="0"/>
              <w:ind w:left="135"/>
            </w:pPr>
          </w:p>
        </w:tc>
      </w:tr>
      <w:tr w:rsidR="009B6C4B">
        <w:trPr>
          <w:trHeight w:val="144"/>
          <w:tblCellSpacing w:w="20" w:type="nil"/>
        </w:trPr>
        <w:tc>
          <w:tcPr>
            <w:tcW w:w="0" w:type="auto"/>
            <w:gridSpan w:val="2"/>
            <w:tcMar>
              <w:top w:w="50" w:type="dxa"/>
              <w:left w:w="100" w:type="dxa"/>
            </w:tcMar>
            <w:vAlign w:val="center"/>
          </w:tcPr>
          <w:p w:rsidR="009B6C4B" w:rsidRPr="00B870A9" w:rsidRDefault="00B870A9">
            <w:pPr>
              <w:spacing w:after="0"/>
              <w:ind w:left="135"/>
              <w:rPr>
                <w:lang w:val="ru-RU"/>
              </w:rPr>
            </w:pPr>
            <w:r w:rsidRPr="00B870A9">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9B6C4B" w:rsidRDefault="00B870A9">
            <w:pPr>
              <w:spacing w:after="0"/>
              <w:ind w:left="135"/>
              <w:jc w:val="center"/>
            </w:pPr>
            <w:r w:rsidRPr="00B870A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1"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3 </w:t>
            </w:r>
          </w:p>
        </w:tc>
        <w:tc>
          <w:tcPr>
            <w:tcW w:w="1649" w:type="dxa"/>
            <w:tcMar>
              <w:top w:w="50" w:type="dxa"/>
              <w:left w:w="100" w:type="dxa"/>
            </w:tcMar>
            <w:vAlign w:val="center"/>
          </w:tcPr>
          <w:p w:rsidR="009B6C4B" w:rsidRDefault="00B870A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B6C4B" w:rsidRDefault="009B6C4B"/>
        </w:tc>
      </w:tr>
    </w:tbl>
    <w:p w:rsidR="009B6C4B" w:rsidRDefault="009B6C4B">
      <w:pPr>
        <w:sectPr w:rsidR="009B6C4B">
          <w:pgSz w:w="16383" w:h="11906" w:orient="landscape"/>
          <w:pgMar w:top="1134" w:right="850" w:bottom="1134" w:left="1701" w:header="720" w:footer="720" w:gutter="0"/>
          <w:cols w:space="720"/>
        </w:sectPr>
      </w:pPr>
    </w:p>
    <w:p w:rsidR="009B6C4B" w:rsidRDefault="009B6C4B">
      <w:pPr>
        <w:sectPr w:rsidR="009B6C4B">
          <w:pgSz w:w="16383" w:h="11906" w:orient="landscape"/>
          <w:pgMar w:top="1134" w:right="850" w:bottom="1134" w:left="1701" w:header="720" w:footer="720" w:gutter="0"/>
          <w:cols w:space="720"/>
        </w:sectPr>
      </w:pPr>
    </w:p>
    <w:p w:rsidR="009B6C4B" w:rsidRDefault="00B870A9">
      <w:pPr>
        <w:spacing w:after="0"/>
        <w:ind w:left="120"/>
      </w:pPr>
      <w:bookmarkStart w:id="19" w:name="block-3801106"/>
      <w:bookmarkEnd w:id="18"/>
      <w:r>
        <w:rPr>
          <w:rFonts w:ascii="Times New Roman" w:hAnsi="Times New Roman"/>
          <w:b/>
          <w:color w:val="000000"/>
          <w:sz w:val="28"/>
        </w:rPr>
        <w:lastRenderedPageBreak/>
        <w:t>УЧЕБНО-МЕТОДИЧЕСКОЕ ОБЕСПЕЧЕНИЕ ОБРАЗОВАТЕЛЬНОГО ПРОЦЕССА</w:t>
      </w:r>
    </w:p>
    <w:p w:rsidR="009B6C4B" w:rsidRDefault="00B870A9">
      <w:pPr>
        <w:spacing w:after="0" w:line="480" w:lineRule="auto"/>
        <w:ind w:left="120"/>
      </w:pPr>
      <w:r>
        <w:rPr>
          <w:rFonts w:ascii="Times New Roman" w:hAnsi="Times New Roman"/>
          <w:b/>
          <w:color w:val="000000"/>
          <w:sz w:val="28"/>
        </w:rPr>
        <w:t>ОБЯЗАТЕЛЬНЫЕ УЧЕБНЫЕ МАТЕРИАЛЫ ДЛЯ УЧЕНИКА</w:t>
      </w:r>
    </w:p>
    <w:p w:rsidR="009B6C4B" w:rsidRDefault="00B870A9">
      <w:pPr>
        <w:spacing w:after="0" w:line="480" w:lineRule="auto"/>
        <w:ind w:left="120"/>
      </w:pPr>
      <w:r>
        <w:rPr>
          <w:rFonts w:ascii="Times New Roman" w:hAnsi="Times New Roman"/>
          <w:color w:val="000000"/>
          <w:sz w:val="28"/>
        </w:rPr>
        <w:t>​‌‌​</w:t>
      </w:r>
    </w:p>
    <w:p w:rsidR="009B6C4B" w:rsidRDefault="00B870A9">
      <w:pPr>
        <w:spacing w:after="0" w:line="480" w:lineRule="auto"/>
        <w:ind w:left="120"/>
      </w:pPr>
      <w:r>
        <w:rPr>
          <w:rFonts w:ascii="Times New Roman" w:hAnsi="Times New Roman"/>
          <w:color w:val="000000"/>
          <w:sz w:val="28"/>
        </w:rPr>
        <w:t>​‌‌</w:t>
      </w:r>
    </w:p>
    <w:p w:rsidR="009B6C4B" w:rsidRDefault="00B870A9">
      <w:pPr>
        <w:spacing w:after="0"/>
        <w:ind w:left="120"/>
      </w:pPr>
      <w:r>
        <w:rPr>
          <w:rFonts w:ascii="Times New Roman" w:hAnsi="Times New Roman"/>
          <w:color w:val="000000"/>
          <w:sz w:val="28"/>
        </w:rPr>
        <w:t>​</w:t>
      </w:r>
    </w:p>
    <w:p w:rsidR="009B6C4B" w:rsidRDefault="00B870A9">
      <w:pPr>
        <w:spacing w:after="0" w:line="480" w:lineRule="auto"/>
        <w:ind w:left="120"/>
      </w:pPr>
      <w:r>
        <w:rPr>
          <w:rFonts w:ascii="Times New Roman" w:hAnsi="Times New Roman"/>
          <w:b/>
          <w:color w:val="000000"/>
          <w:sz w:val="28"/>
        </w:rPr>
        <w:t>МЕТОДИЧЕСКИЕ МАТЕРИАЛЫ ДЛЯ УЧИТЕЛЯ</w:t>
      </w:r>
    </w:p>
    <w:p w:rsidR="009B6C4B" w:rsidRDefault="00B870A9">
      <w:pPr>
        <w:spacing w:after="0" w:line="480" w:lineRule="auto"/>
        <w:ind w:left="120"/>
      </w:pPr>
      <w:r>
        <w:rPr>
          <w:rFonts w:ascii="Times New Roman" w:hAnsi="Times New Roman"/>
          <w:color w:val="000000"/>
          <w:sz w:val="28"/>
        </w:rPr>
        <w:t>​‌‌​</w:t>
      </w:r>
    </w:p>
    <w:p w:rsidR="009B6C4B" w:rsidRDefault="009B6C4B">
      <w:pPr>
        <w:spacing w:after="0"/>
        <w:ind w:left="120"/>
      </w:pPr>
    </w:p>
    <w:p w:rsidR="009B6C4B" w:rsidRPr="00B870A9" w:rsidRDefault="00B870A9">
      <w:pPr>
        <w:spacing w:after="0" w:line="480" w:lineRule="auto"/>
        <w:ind w:left="120"/>
        <w:rPr>
          <w:lang w:val="ru-RU"/>
        </w:rPr>
      </w:pPr>
      <w:r w:rsidRPr="00B870A9">
        <w:rPr>
          <w:rFonts w:ascii="Times New Roman" w:hAnsi="Times New Roman"/>
          <w:b/>
          <w:color w:val="000000"/>
          <w:sz w:val="28"/>
          <w:lang w:val="ru-RU"/>
        </w:rPr>
        <w:t>ЦИФРОВЫЕ ОБРАЗОВАТЕЛЬНЫЕ РЕСУРСЫ И РЕСУРСЫ СЕТИ ИНТЕРНЕТ</w:t>
      </w:r>
    </w:p>
    <w:p w:rsidR="009B6C4B" w:rsidRDefault="00B870A9">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9B6C4B" w:rsidRDefault="009B6C4B">
      <w:pPr>
        <w:sectPr w:rsidR="009B6C4B">
          <w:pgSz w:w="11906" w:h="16383"/>
          <w:pgMar w:top="1134" w:right="850" w:bottom="1134" w:left="1701" w:header="720" w:footer="720" w:gutter="0"/>
          <w:cols w:space="720"/>
        </w:sectPr>
      </w:pPr>
    </w:p>
    <w:bookmarkEnd w:id="19"/>
    <w:p w:rsidR="00A57289" w:rsidRDefault="00A57289"/>
    <w:sectPr w:rsidR="00A5728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9064DB"/>
    <w:multiLevelType w:val="multilevel"/>
    <w:tmpl w:val="E03623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2E3440"/>
    <w:multiLevelType w:val="multilevel"/>
    <w:tmpl w:val="5DC4BC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AD12296"/>
    <w:multiLevelType w:val="multilevel"/>
    <w:tmpl w:val="0BAE69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C5A03FB"/>
    <w:multiLevelType w:val="multilevel"/>
    <w:tmpl w:val="AC26C5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3863D44"/>
    <w:multiLevelType w:val="multilevel"/>
    <w:tmpl w:val="5A82B5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80B028B"/>
    <w:multiLevelType w:val="multilevel"/>
    <w:tmpl w:val="8D6E5C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38D70CD"/>
    <w:multiLevelType w:val="multilevel"/>
    <w:tmpl w:val="83B085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8666A34"/>
    <w:multiLevelType w:val="multilevel"/>
    <w:tmpl w:val="1FA080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
  </w:num>
  <w:num w:numId="3">
    <w:abstractNumId w:val="6"/>
  </w:num>
  <w:num w:numId="4">
    <w:abstractNumId w:val="5"/>
  </w:num>
  <w:num w:numId="5">
    <w:abstractNumId w:val="1"/>
  </w:num>
  <w:num w:numId="6">
    <w:abstractNumId w:val="3"/>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B6C4B"/>
    <w:rsid w:val="009B6C4B"/>
    <w:rsid w:val="009E12FA"/>
    <w:rsid w:val="00A57289"/>
    <w:rsid w:val="00B870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BF44B2-3131-47D9-9FFA-D73F6A2C3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32</Pages>
  <Words>5358</Words>
  <Characters>30546</Characters>
  <Application>Microsoft Office Word</Application>
  <DocSecurity>0</DocSecurity>
  <Lines>254</Lines>
  <Paragraphs>71</Paragraphs>
  <ScaleCrop>false</ScaleCrop>
  <Company>SPecialiST RePack</Company>
  <LinksUpToDate>false</LinksUpToDate>
  <CharactersWithSpaces>35833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Рафалюк Ольга</cp:lastModifiedBy>
  <cp:revision>3</cp:revision>
  <dcterms:created xsi:type="dcterms:W3CDTF">2024-09-09T12:03:00Z</dcterms:created>
  <dcterms:modified xsi:type="dcterms:W3CDTF">2024-09-11T07:18:00Z</dcterms:modified>
</cp:coreProperties>
</file>